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8F4" w:rsidRDefault="001818F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818F4" w:rsidRDefault="001818F4">
      <w:pPr>
        <w:pStyle w:val="ConsPlusNormal"/>
        <w:ind w:firstLine="540"/>
        <w:jc w:val="both"/>
        <w:outlineLvl w:val="0"/>
      </w:pPr>
    </w:p>
    <w:p w:rsidR="001818F4" w:rsidRDefault="001818F4">
      <w:pPr>
        <w:pStyle w:val="ConsPlusTitle"/>
        <w:jc w:val="center"/>
        <w:outlineLvl w:val="0"/>
      </w:pPr>
      <w:r>
        <w:t>ПРАВИТЕЛЬСТВО НИЖЕГОРОДСКОЙ ОБЛАСТИ</w:t>
      </w:r>
    </w:p>
    <w:p w:rsidR="001818F4" w:rsidRDefault="001818F4">
      <w:pPr>
        <w:pStyle w:val="ConsPlusTitle"/>
        <w:jc w:val="center"/>
      </w:pPr>
    </w:p>
    <w:p w:rsidR="001818F4" w:rsidRDefault="001818F4">
      <w:pPr>
        <w:pStyle w:val="ConsPlusTitle"/>
        <w:jc w:val="center"/>
      </w:pPr>
      <w:r>
        <w:t>ПОСТАНОВЛЕНИЕ</w:t>
      </w:r>
    </w:p>
    <w:p w:rsidR="001818F4" w:rsidRDefault="001818F4">
      <w:pPr>
        <w:pStyle w:val="ConsPlusTitle"/>
        <w:jc w:val="center"/>
      </w:pPr>
      <w:r>
        <w:t>от 17 июня 2016 г. N 365</w:t>
      </w:r>
    </w:p>
    <w:p w:rsidR="001818F4" w:rsidRDefault="001818F4">
      <w:pPr>
        <w:pStyle w:val="ConsPlusTitle"/>
        <w:jc w:val="center"/>
      </w:pPr>
    </w:p>
    <w:p w:rsidR="001818F4" w:rsidRDefault="001818F4">
      <w:pPr>
        <w:pStyle w:val="ConsPlusTitle"/>
        <w:jc w:val="center"/>
      </w:pPr>
      <w:r>
        <w:t>ОБ УТВЕРЖДЕНИИ ПОРЯДКА ПРЕДОСТАВЛЕНИЯ СУБСИДИЙ</w:t>
      </w:r>
    </w:p>
    <w:p w:rsidR="001818F4" w:rsidRDefault="001818F4">
      <w:pPr>
        <w:pStyle w:val="ConsPlusTitle"/>
        <w:jc w:val="center"/>
      </w:pPr>
      <w:r>
        <w:t>ЗА СЧЕТ СРЕДСТВ ОБЛАСТНОГО БЮДЖЕТА НА ВОЗМЕЩЕНИЕ ЗАТРАТ</w:t>
      </w:r>
    </w:p>
    <w:p w:rsidR="001818F4" w:rsidRDefault="001818F4">
      <w:pPr>
        <w:pStyle w:val="ConsPlusTitle"/>
        <w:jc w:val="center"/>
      </w:pPr>
      <w:r>
        <w:t>НЕКОММЕРЧЕСКИМ ОРГАНИЗАЦИЯМ, ВКЛЮЧЕННЫМ В РЕЕСТР</w:t>
      </w:r>
    </w:p>
    <w:p w:rsidR="001818F4" w:rsidRDefault="001818F4">
      <w:pPr>
        <w:pStyle w:val="ConsPlusTitle"/>
        <w:jc w:val="center"/>
      </w:pPr>
      <w:r>
        <w:t>НЕКОММЕРЧЕСКИХ ОРГАНИЗАЦИЙ, ОСУЩЕСТВЛЯЮЩИХ</w:t>
      </w:r>
    </w:p>
    <w:p w:rsidR="001818F4" w:rsidRDefault="001818F4">
      <w:pPr>
        <w:pStyle w:val="ConsPlusTitle"/>
        <w:jc w:val="center"/>
      </w:pPr>
      <w:r>
        <w:t>ДЕЯТЕЛЬНОСТЬ В СФЕРЕ СОЦИАЛЬНОЙ РЕАБИЛИТАЦИИ</w:t>
      </w:r>
    </w:p>
    <w:p w:rsidR="001818F4" w:rsidRDefault="001818F4">
      <w:pPr>
        <w:pStyle w:val="ConsPlusTitle"/>
        <w:jc w:val="center"/>
      </w:pPr>
      <w:r>
        <w:t>И РЕСОЦИАЛИЗАЦИИ ЛИЦ, ПОТРЕБЛЯЮЩИХ НАРКОТИЧЕСКИЕ</w:t>
      </w:r>
    </w:p>
    <w:p w:rsidR="001818F4" w:rsidRDefault="001818F4">
      <w:pPr>
        <w:pStyle w:val="ConsPlusTitle"/>
        <w:jc w:val="center"/>
      </w:pPr>
      <w:r>
        <w:t>СРЕДСТВА И ПСИХОТРОПНЫЕ ВЕЩЕСТВА В НЕМЕДИЦИНСКИХ ЦЕЛЯХ</w:t>
      </w:r>
    </w:p>
    <w:p w:rsidR="001818F4" w:rsidRDefault="001818F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1818F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818F4" w:rsidRDefault="001818F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818F4" w:rsidRDefault="001818F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Нижегородской области</w:t>
            </w:r>
          </w:p>
          <w:p w:rsidR="001818F4" w:rsidRDefault="001818F4">
            <w:pPr>
              <w:pStyle w:val="ConsPlusNormal"/>
              <w:jc w:val="center"/>
            </w:pPr>
            <w:r>
              <w:rPr>
                <w:color w:val="392C69"/>
              </w:rPr>
              <w:t>от 04.05.2017 N 292)</w:t>
            </w:r>
          </w:p>
        </w:tc>
      </w:tr>
    </w:tbl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статьями 78</w:t>
        </w:r>
      </w:hyperlink>
      <w:r>
        <w:t xml:space="preserve">, </w:t>
      </w:r>
      <w:hyperlink r:id="rId7" w:history="1">
        <w:r>
          <w:rPr>
            <w:color w:val="0000FF"/>
          </w:rPr>
          <w:t>78.1</w:t>
        </w:r>
      </w:hyperlink>
      <w:r>
        <w:t xml:space="preserve"> Бюджетного кодекса Российской Федерации,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8 января 1998 года N 3-ФЗ "О наркотических средствах и психотропных веществах", </w:t>
      </w:r>
      <w:hyperlink r:id="rId9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9 июня 2010 года N 690 "Об утверждении Стратегии государственной антинаркотической политики Российской Федерации до 2020 года", государственной </w:t>
      </w:r>
      <w:hyperlink r:id="rId10" w:history="1">
        <w:r>
          <w:rPr>
            <w:color w:val="0000FF"/>
          </w:rPr>
          <w:t>программой</w:t>
        </w:r>
      </w:hyperlink>
      <w:r>
        <w:t xml:space="preserve"> Российской Федерации "Противодействие незаконному обороту наркотиков", утвержденной постановлением Правительства Российской Федерации от 15 апреля 2014 года N 299, </w:t>
      </w:r>
      <w:hyperlink r:id="rId11" w:history="1">
        <w:r>
          <w:rPr>
            <w:color w:val="0000FF"/>
          </w:rPr>
          <w:t>Законом</w:t>
        </w:r>
      </w:hyperlink>
      <w:r>
        <w:t xml:space="preserve"> Нижегородской области от 28 марта 2002 года N 16-З "О профилактике наркомании и токсикомании", государственной </w:t>
      </w:r>
      <w:hyperlink r:id="rId12" w:history="1">
        <w:r>
          <w:rPr>
            <w:color w:val="0000FF"/>
          </w:rPr>
          <w:t>программой</w:t>
        </w:r>
      </w:hyperlink>
      <w:r>
        <w:t xml:space="preserve"> "Комплексные меры противодействия злоупотреблению наркотиками и их незаконному обороту на территории Нижегородской области", утвержденной постановлением Правительства Нижегородской области от 22 мая 2015 года N 320, </w:t>
      </w:r>
      <w:hyperlink r:id="rId13" w:history="1">
        <w:r>
          <w:rPr>
            <w:color w:val="0000FF"/>
          </w:rPr>
          <w:t>Порядком</w:t>
        </w:r>
      </w:hyperlink>
      <w:r>
        <w:t xml:space="preserve"> предоставления сертификатов на оплату услуг по социальной реабилитации лиц, потребляющих наркотические средства и психотропные вещества в немедицинских целях, утвержденном постановлением Правительства Нижегородской области от 9 марта 2016 года N 118, Правительство Нижегородской области постановляет: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8" w:history="1">
        <w:r>
          <w:rPr>
            <w:color w:val="0000FF"/>
          </w:rPr>
          <w:t>Порядок</w:t>
        </w:r>
      </w:hyperlink>
      <w:r>
        <w:t xml:space="preserve"> предоставления субсидий за счет средств областного бюджета на возмещение затрат некоммерческим организациям, включенным в реестр некоммерческих организаций, осуществляющих деятельность в сфере социальной реабилитации и ресоциализации лиц, потребляющих наркотические средства и психотропные вещества в немедицинских целях.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 Контроль за исполнением настоящего постановления возложить на заместителя Губернатора, заместителя Председателя Правительства Нижегородской области Д.В. Сватковского.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со дня его подписания.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4. Аппарату Правительства Нижегородской области обеспечить опубликование настоящего постановления.</w:t>
      </w: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jc w:val="right"/>
      </w:pPr>
      <w:r>
        <w:t>И.о. Губернатора</w:t>
      </w:r>
    </w:p>
    <w:p w:rsidR="001818F4" w:rsidRDefault="001818F4">
      <w:pPr>
        <w:pStyle w:val="ConsPlusNormal"/>
        <w:jc w:val="right"/>
      </w:pPr>
      <w:r>
        <w:t>Е.Б.ЛЮЛИН</w:t>
      </w: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jc w:val="right"/>
        <w:outlineLvl w:val="0"/>
      </w:pPr>
      <w:r>
        <w:t>Утвержден</w:t>
      </w:r>
    </w:p>
    <w:p w:rsidR="001818F4" w:rsidRDefault="001818F4">
      <w:pPr>
        <w:pStyle w:val="ConsPlusNormal"/>
        <w:jc w:val="right"/>
      </w:pPr>
      <w:r>
        <w:t>постановлением Правительства</w:t>
      </w:r>
    </w:p>
    <w:p w:rsidR="001818F4" w:rsidRDefault="001818F4">
      <w:pPr>
        <w:pStyle w:val="ConsPlusNormal"/>
        <w:jc w:val="right"/>
      </w:pPr>
      <w:r>
        <w:t>Нижегородской области</w:t>
      </w:r>
    </w:p>
    <w:p w:rsidR="001818F4" w:rsidRDefault="001818F4">
      <w:pPr>
        <w:pStyle w:val="ConsPlusNormal"/>
        <w:jc w:val="right"/>
      </w:pPr>
      <w:r>
        <w:t>от 17 июня 2016 года N 365</w:t>
      </w:r>
    </w:p>
    <w:p w:rsidR="001818F4" w:rsidRDefault="001818F4">
      <w:pPr>
        <w:pStyle w:val="ConsPlusNormal"/>
        <w:jc w:val="right"/>
      </w:pPr>
      <w:r>
        <w:t>(в редакции постановления Правительства</w:t>
      </w:r>
    </w:p>
    <w:p w:rsidR="001818F4" w:rsidRDefault="001818F4">
      <w:pPr>
        <w:pStyle w:val="ConsPlusNormal"/>
        <w:jc w:val="right"/>
      </w:pPr>
      <w:r>
        <w:t>Нижегородской области</w:t>
      </w:r>
    </w:p>
    <w:p w:rsidR="001818F4" w:rsidRDefault="001818F4">
      <w:pPr>
        <w:pStyle w:val="ConsPlusNormal"/>
        <w:jc w:val="right"/>
      </w:pPr>
      <w:r>
        <w:t>от 4 мая 2017 года N 292)</w:t>
      </w: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Title"/>
        <w:jc w:val="center"/>
      </w:pPr>
      <w:bookmarkStart w:id="0" w:name="P38"/>
      <w:bookmarkEnd w:id="0"/>
      <w:r>
        <w:t>ПОРЯДОК</w:t>
      </w:r>
    </w:p>
    <w:p w:rsidR="001818F4" w:rsidRDefault="001818F4">
      <w:pPr>
        <w:pStyle w:val="ConsPlusTitle"/>
        <w:jc w:val="center"/>
      </w:pPr>
      <w:r>
        <w:t>ПРЕДОСТАВЛЕНИЯ СУБСИДИЙ ЗА СЧЕТ СРЕДСТВ ОБЛАСТНОГО БЮДЖЕТА</w:t>
      </w:r>
    </w:p>
    <w:p w:rsidR="001818F4" w:rsidRDefault="001818F4">
      <w:pPr>
        <w:pStyle w:val="ConsPlusTitle"/>
        <w:jc w:val="center"/>
      </w:pPr>
      <w:r>
        <w:t>НА ВОЗМЕЩЕНИЕ ЗАТРАТ НЕКОММЕРЧЕСКИМ ОРГАНИЗАЦИЯМ, ВКЛЮЧЕННЫМ</w:t>
      </w:r>
    </w:p>
    <w:p w:rsidR="001818F4" w:rsidRDefault="001818F4">
      <w:pPr>
        <w:pStyle w:val="ConsPlusTitle"/>
        <w:jc w:val="center"/>
      </w:pPr>
      <w:r>
        <w:t>В РЕЕСТР НЕКОММЕРЧЕСКИХ ОРГАНИЗАЦИЙ, ОСУЩЕСТВЛЯЮЩИХ</w:t>
      </w:r>
    </w:p>
    <w:p w:rsidR="001818F4" w:rsidRDefault="001818F4">
      <w:pPr>
        <w:pStyle w:val="ConsPlusTitle"/>
        <w:jc w:val="center"/>
      </w:pPr>
      <w:r>
        <w:t>ДЕЯТЕЛЬНОСТЬ В СФЕРЕ СОЦИАЛЬНОЙ РЕАБИЛИТАЦИИ</w:t>
      </w:r>
    </w:p>
    <w:p w:rsidR="001818F4" w:rsidRDefault="001818F4">
      <w:pPr>
        <w:pStyle w:val="ConsPlusTitle"/>
        <w:jc w:val="center"/>
      </w:pPr>
      <w:r>
        <w:t>И РЕСОЦИАЛИЗАЦИИ ЛИЦ, ПОТРЕБЛЯЮЩИХ НАРКОТИЧЕСКИЕ</w:t>
      </w:r>
    </w:p>
    <w:p w:rsidR="001818F4" w:rsidRDefault="001818F4">
      <w:pPr>
        <w:pStyle w:val="ConsPlusTitle"/>
        <w:jc w:val="center"/>
      </w:pPr>
      <w:r>
        <w:t>СРЕДСТВА И ПСИХОТРОПНЫЕ ВЕЩЕСТВА В НЕМЕДИЦИНСКИХ ЦЕЛЯХ</w:t>
      </w: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jc w:val="center"/>
      </w:pPr>
      <w:r>
        <w:t>(далее - Порядок)</w:t>
      </w:r>
    </w:p>
    <w:p w:rsidR="001818F4" w:rsidRDefault="001818F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1818F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818F4" w:rsidRDefault="001818F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818F4" w:rsidRDefault="001818F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Нижегородской области</w:t>
            </w:r>
          </w:p>
          <w:p w:rsidR="001818F4" w:rsidRDefault="001818F4">
            <w:pPr>
              <w:pStyle w:val="ConsPlusNormal"/>
              <w:jc w:val="center"/>
            </w:pPr>
            <w:r>
              <w:rPr>
                <w:color w:val="392C69"/>
              </w:rPr>
              <w:t>от 04.05.2017 N 292)</w:t>
            </w:r>
          </w:p>
        </w:tc>
      </w:tr>
    </w:tbl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jc w:val="center"/>
        <w:outlineLvl w:val="1"/>
      </w:pPr>
      <w:r>
        <w:t>1. Общие положения</w:t>
      </w: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  <w:r>
        <w:t xml:space="preserve">1.1. Настоящий Порядок разработан в соответствии со </w:t>
      </w:r>
      <w:hyperlink r:id="rId15" w:history="1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 и определяет цели, условия и порядок предоставления из средств областного бюджета субсидий в целях финансового возмещения затрат некоммерческим организациям, включенным в реестр некоммерческих организаций, осуществляющих деятельность в сфере социальной реабилитации и ресоциализации лиц, потребляющих наркотические средства и психотропные вещества в немедицинских целях (далее - субсидия), категории и критерии отбора лиц, являющихся получателями субсидий, порядок возврата субсидий в областной бюджет в случае нарушения условий, установленных при их предоставлении, и порядок возврата неиспользованных остатков субсидий, а также положения об обязательной проверке соблюдения условий, целей и порядка предоставления субсидий.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1.2. Субсидии предоставляются в целях возмещения затрат реабилитационных организаций, связанных с предоставлением совершеннолетним гражданам, постоянно проживающим на территории Нижегородской области, допускающим потребление наркотических средств и психотропных веществ в немедицинских целях и получившим наркологическую помощь (далее - потребители наркотиков), услуг по социальной реабилитации в стационарной форме с использованием сертификата, предусмотренного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Нижегородской области от 9 марта 2016 года N 118 "Об утверждении Порядка предоставления сертификатов на оплату услуг по социальной реабилитации лиц, потребляющих наркотические средства и психотропные вещества в немедицинских целях" (далее - Порядок предоставления сертификатов).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Субсидия предоставляется реабилитационной организации, включенной в реестр некоммерческих организаций в соответствии с </w:t>
      </w:r>
      <w:hyperlink r:id="rId17" w:history="1">
        <w:r>
          <w:rPr>
            <w:color w:val="0000FF"/>
          </w:rPr>
          <w:t>Положением</w:t>
        </w:r>
      </w:hyperlink>
      <w:r>
        <w:t xml:space="preserve"> о порядке проведения квалификационного отбора некоммерческих организаций, осуществляющих деятельность в сфере социальной реабилитации и ресоциализации лиц, потребляющих наркотические средства и психотропные вещества в немедицинских целях, утвержденным постановлением Правительства </w:t>
      </w:r>
      <w:r>
        <w:lastRenderedPageBreak/>
        <w:t>Нижегородской области от 23 декабря 2015 года N 860 (далее - Положение о порядке проведения квалификационного отбора).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1.3. Услуги по социальной реабилитации потребителей наркотиков в стационарной форме оказываются в соответствии с </w:t>
      </w:r>
      <w:hyperlink r:id="rId18" w:history="1">
        <w:r>
          <w:rPr>
            <w:color w:val="0000FF"/>
          </w:rPr>
          <w:t>программой</w:t>
        </w:r>
      </w:hyperlink>
      <w:r>
        <w:t xml:space="preserve"> социальной реабилитации лиц, потребляющих наркотические средства и психотропные вещества в немедицинских целях, осуществляемой в стационарной форме в некоммерческих организациях, утвержденной приказом министерства здравоохранения Нижегородской области от 26 февраля 2016 года N 605 (далее - программа социальной реабилитации).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1.4. Субсидии предоставляются реабилитационной организации (далее - получатели) на безвозмездной и безвозвратной основе.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1.5. Предоставление субсидий осуществляется в пределах бюджетных ассигнований, предусмотренных на эти цели законом Нижегородской области об областном бюджете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1.6. Главным распорядителем средств областного бюджета, осуществляющим предоставление субсидий, является министерство здравоохранения Нижегородской области (далее - Министерство).</w:t>
      </w: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jc w:val="center"/>
        <w:outlineLvl w:val="1"/>
      </w:pPr>
      <w:r>
        <w:t>2. Условия и порядок предоставления субсидии</w:t>
      </w: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  <w:bookmarkStart w:id="1" w:name="P63"/>
      <w:bookmarkEnd w:id="1"/>
      <w:r>
        <w:t>2.1. Условиями предоставления субсидии являются: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- сведения о реабилитационной организации внесены в реестр реабилитационных организаций в соответствии с </w:t>
      </w:r>
      <w:hyperlink r:id="rId19" w:history="1">
        <w:r>
          <w:rPr>
            <w:color w:val="0000FF"/>
          </w:rPr>
          <w:t>Положением</w:t>
        </w:r>
      </w:hyperlink>
      <w:r>
        <w:t xml:space="preserve"> о порядке проведения квалификационного отбора;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- наличие действующего договора на оказание услуг по социальной реабилитации в стационарной форме, заключенного между потребителем наркотиков, реабилитационной организацией и государственным бюджетным учреждением здравоохранения Нижегородской области "Нижегородский областной наркологический диспансер" (далее - договор на оказание услуг по социальной реабилитации в стационарной форме), определенным </w:t>
      </w:r>
      <w:hyperlink r:id="rId20" w:history="1">
        <w:r>
          <w:rPr>
            <w:color w:val="0000FF"/>
          </w:rPr>
          <w:t>распоряжением</w:t>
        </w:r>
      </w:hyperlink>
      <w:r>
        <w:t xml:space="preserve"> Правительства Нижегородской области от 27 ноября 2015 года N 2129-р "О развитии системы комплексной реабилитации и ресоциализации лиц, потребляющих наркотические средства и психотропные вещества в немедицинских целях" координационным центром по комплексной реабилитации и ресоциализации лиц, потребляющих наркотические средства и психотропные вещества в немедицинских целях (далее - Координационный центр).</w:t>
      </w:r>
    </w:p>
    <w:p w:rsidR="001818F4" w:rsidRDefault="001818F4">
      <w:pPr>
        <w:pStyle w:val="ConsPlusNormal"/>
        <w:spacing w:before="220"/>
        <w:ind w:firstLine="540"/>
        <w:jc w:val="both"/>
      </w:pPr>
      <w:bookmarkStart w:id="2" w:name="P66"/>
      <w:bookmarkEnd w:id="2"/>
      <w:r>
        <w:t xml:space="preserve">2.2. Для предоставления субсидии получатель лично или через уполномоченного представителя, действующего по доверенности, представляет в Министерство непосредственно или по почте </w:t>
      </w:r>
      <w:hyperlink w:anchor="P158" w:history="1">
        <w:r>
          <w:rPr>
            <w:color w:val="0000FF"/>
          </w:rPr>
          <w:t>заявление</w:t>
        </w:r>
      </w:hyperlink>
      <w:r>
        <w:t xml:space="preserve"> на заключение соглашения о предоставлении субсидии по форме согласно приложению 1 к настоящему Порядку (далее - заявление) с приложением следующих документов:</w:t>
      </w:r>
    </w:p>
    <w:p w:rsidR="001818F4" w:rsidRDefault="001818F4">
      <w:pPr>
        <w:pStyle w:val="ConsPlusNormal"/>
        <w:spacing w:before="220"/>
        <w:ind w:firstLine="540"/>
        <w:jc w:val="both"/>
      </w:pPr>
      <w:bookmarkStart w:id="3" w:name="P67"/>
      <w:bookmarkEnd w:id="3"/>
      <w:r>
        <w:t xml:space="preserve">2.2.1. Заверенная копия действующего договора на оказание услуг по социальной реабилитации в стационарной форме, предусмотренного </w:t>
      </w:r>
      <w:hyperlink r:id="rId21" w:history="1">
        <w:r>
          <w:rPr>
            <w:color w:val="0000FF"/>
          </w:rPr>
          <w:t>Порядком</w:t>
        </w:r>
      </w:hyperlink>
      <w:r>
        <w:t xml:space="preserve"> предоставления сертификатов.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2.2.2. Заверенная копия прейскуранта цен реабилитационной организации на услуги по социальной реабилитации потребителей наркотиков в стационарной форме с указанием стоимости одного дня оказания потребителю наркотиков услуг по социальной реабилитации в соответствии с программой социальной реабилитации (далее - прейскурант цен реабилитационной организации).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lastRenderedPageBreak/>
        <w:t>2.2.3. Доверенность, подтверждающая полномочия представителя на осуществление действий от имени руководителя организации, в случае подачи заявления представителем.</w:t>
      </w:r>
    </w:p>
    <w:p w:rsidR="001818F4" w:rsidRDefault="001818F4">
      <w:pPr>
        <w:pStyle w:val="ConsPlusNormal"/>
        <w:spacing w:before="220"/>
        <w:ind w:firstLine="540"/>
        <w:jc w:val="both"/>
      </w:pPr>
      <w:bookmarkStart w:id="4" w:name="P70"/>
      <w:bookmarkEnd w:id="4"/>
      <w:r>
        <w:t>2.3. Получатель вправе по своей инициативе дополнительно представить следующие документы: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2.3.1. Выписку из Единого государственного реестра юридических лиц, выданную не ранее чем за месяц до даты подачи заявления.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2.3.2. Справку территориального органа Федеральной налоговой службы, подписанную ее руководителем (иным уполномоченным лицом), по состоянию на первое число месяца, предшествующего месяцу, в котором планируется заключение соглашения о предоставлении субсидии, подтверждающую отсутствие сведений о прекращении деятельности организации, а также содержащую сведения о том, что организация находится (не находится) в процессе реорганизации или ликвидации, имеет (не имеет) ограничений на осуществление хозяйственной деятельности, что в отношении организации возбуждено (не возбуждено) производство по делу о несостоятельности (банкротстве).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2.3.3. </w:t>
      </w:r>
      <w:hyperlink r:id="rId22" w:history="1">
        <w:r>
          <w:rPr>
            <w:color w:val="0000FF"/>
          </w:rPr>
          <w:t>Справку</w:t>
        </w:r>
      </w:hyperlink>
      <w:r>
        <w:t xml:space="preserve"> территориального органа Федеральной налоговой службы, подписанную ее руководителем (иным уполномоченным лицом), по состоянию на первое число месяца, предшествующего месяцу, в котором планируется заключение соглашения о предоставлении субсидии, подтверждающую отсутствие у организации задолженности по уплате налогов, сборов и иных обязательных платежей в бюджеты бюджетной системы Российской Федерации, срок исполнения по которым наступил в соответствии с законодательством Российской Федерации, по форме, утвержденной приказом Федеральной налоговой службы от 20 января 2017 года N ММВ-7-8/20;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2.3.4. Справку, подтверждающую отсутствие у организации на первое число месяца, предшествующего месяцу, в котором планируется заключение соглашение о предоставлении субсидии, просроченной задолженности по субсидиям, бюджетным инвестициям и иным средствам, предоставленным из областного бюджета в соответствии с нормативными правовыми актами Нижегородской области (договорами (соглашениями) о предоставлении субсидий, бюджетных инвестиций), по форме, установленной </w:t>
      </w:r>
      <w:hyperlink r:id="rId23" w:history="1">
        <w:r>
          <w:rPr>
            <w:color w:val="0000FF"/>
          </w:rPr>
          <w:t>приказом</w:t>
        </w:r>
      </w:hyperlink>
      <w:r>
        <w:t xml:space="preserve"> министерства финансов Нижегородской области от 23 декабря 2016 года N 242.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2.4. Документы, представляемые реабилитационной организацией, должны быть исполнены синими или черными чернилами (пастой), напечатаны (написаны, заполнены) четко и разборчиво. В тексте документа не допускаются подчистки, приписки, наличие зачеркнутых слов, нерасшифрованные сокращения, исправления, за исключением исправлений, скрепленных печатью (при наличии) и заверенных подписью уполномоченного лица.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2.5. Ответственность за достоверность и полноту представляемых сведений, указанных в заявлении, и документов несет реабилитационная организация.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2.6. Реабилитационная организация имеет право отозвать заявление до ее рассмотрения, уведомив об этом письменно Министерство.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2.7. Требовать от реабилитационной организации представления документов, не предусмотренных </w:t>
      </w:r>
      <w:hyperlink w:anchor="P70" w:history="1">
        <w:r>
          <w:rPr>
            <w:color w:val="0000FF"/>
          </w:rPr>
          <w:t>пунктом 2.3</w:t>
        </w:r>
      </w:hyperlink>
      <w:r>
        <w:t xml:space="preserve"> настоящего Порядка, не допускается.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2.8. Заявление с приложением документов, указанных в </w:t>
      </w:r>
      <w:hyperlink w:anchor="P66" w:history="1">
        <w:r>
          <w:rPr>
            <w:color w:val="0000FF"/>
          </w:rPr>
          <w:t>пункте 2.2</w:t>
        </w:r>
      </w:hyperlink>
      <w:r>
        <w:t xml:space="preserve"> настоящего Порядка (документы, указанные в </w:t>
      </w:r>
      <w:hyperlink w:anchor="P70" w:history="1">
        <w:r>
          <w:rPr>
            <w:color w:val="0000FF"/>
          </w:rPr>
          <w:t>пункте 2.3</w:t>
        </w:r>
      </w:hyperlink>
      <w:r>
        <w:t xml:space="preserve"> настоящего Порядка, в случае их представления реабилитационной организацией), подаются реабилитационной организацией в Министерство в срок не позднее 3 дней со дня заключения договора на оказание услуг по социальной реабилитации в стационарной форме.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lastRenderedPageBreak/>
        <w:t>2.9. Министерство регистрирует заявление и документы в день их поступления и в течение 10 рабочих дней со дня регистрации представленных реабилитационной организацией документов и заявления: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2.9.1. Запрашивает путем межведомственного информационного взаимодействия у органов государственной власти и подведомственных им организаций, в распоряжении которых находятся документы (их копии, сведения о них), указанные в </w:t>
      </w:r>
      <w:hyperlink w:anchor="P70" w:history="1">
        <w:r>
          <w:rPr>
            <w:color w:val="0000FF"/>
          </w:rPr>
          <w:t>пункте 2.3</w:t>
        </w:r>
      </w:hyperlink>
      <w:r>
        <w:t xml:space="preserve"> настоящего Порядка (если такие документы реабилитационной организацией представлены не были).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2.9.2. Осуществляет проверку достоверности представленных документов и полноты сведений.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2.9.3. Осуществляет проверку реабилитационной организации на соответствие условиям, предусмотренным </w:t>
      </w:r>
      <w:hyperlink w:anchor="P63" w:history="1">
        <w:r>
          <w:rPr>
            <w:color w:val="0000FF"/>
          </w:rPr>
          <w:t>пунктом 2.1</w:t>
        </w:r>
      </w:hyperlink>
      <w:r>
        <w:t xml:space="preserve"> настоящего Порядка, и требованиям, предусмотренным </w:t>
      </w:r>
      <w:hyperlink w:anchor="P106" w:history="1">
        <w:r>
          <w:rPr>
            <w:color w:val="0000FF"/>
          </w:rPr>
          <w:t>пунктом 2.14</w:t>
        </w:r>
      </w:hyperlink>
      <w:r>
        <w:t xml:space="preserve"> настоящего Порядка.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2.9.4. Принимает решение о предоставлении реабилитационной организации субсидии либо об отказе реабилитационной организации в предоставлении субсидии.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2.10. Размер субсидии, подлежащей выплате реабилитационной организации, рассчитывается по следующей формуле:</w:t>
      </w: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  <w:r>
        <w:t>R = S x К, где:</w:t>
      </w: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  <w:r>
        <w:t>R - размер субсидии реабилитационной организации за предоставленные потребителю наркотиков услуги по социальной реабилитации в стационарной форме;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S - стоимость одного дня оказания потребителю наркотиков услуг по социальной реабилитации в стационарной форме определена протоколом заседания межведомственной комиссии по проведению квалификационного отбора некоммерческих организаций, осуществляющих деятельность в сфере социальной реабилитации и ресоциализации лиц, потребляющих наркотические средства и психотропные вещества в немедицинских целях, и рассмотрению вопросов оказания им финансовой поддержки, созданной </w:t>
      </w:r>
      <w:hyperlink r:id="rId24" w:history="1">
        <w:r>
          <w:rPr>
            <w:color w:val="0000FF"/>
          </w:rPr>
          <w:t>распоряжением</w:t>
        </w:r>
      </w:hyperlink>
      <w:r>
        <w:t xml:space="preserve"> Правительства Нижегородской области от 11 февраля 2016 года N 126-р, от 12 мая 2016 года N 1, в сумме не более 892,85 рубля;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К - количество дней оказания потребителю наркотиков услуг по социальной реабилитации в стационарной форме, но не более срока, предусмотренного программой социальной реабилитации (168 календарных дней).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Размер субсидии не может превышать 150000,00 рубля.</w:t>
      </w:r>
    </w:p>
    <w:p w:rsidR="001818F4" w:rsidRDefault="001818F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1818F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818F4" w:rsidRDefault="001818F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818F4" w:rsidRDefault="001818F4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пункт 6 в Порядке отсутствует.</w:t>
            </w:r>
          </w:p>
        </w:tc>
      </w:tr>
    </w:tbl>
    <w:p w:rsidR="001818F4" w:rsidRDefault="001818F4">
      <w:pPr>
        <w:pStyle w:val="ConsPlusNormal"/>
        <w:spacing w:before="220"/>
        <w:ind w:firstLine="540"/>
        <w:jc w:val="both"/>
      </w:pPr>
      <w:r>
        <w:t>В случае, если стоимость одного дня оказания потребителю наркотиков услуг по социальной реабилитации в соответствии с программой социальной реабилитации, указанная в заявлении, превышает стоимость, указанную в пункте 6 настоящего Порядка, применяется стоимость, равная 892,85 рубля.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Затраты реабилитационной организации за один день оказания потребителям наркотиков услуг по социальной реабилитации в соответствии с программой социальной реабилитации стоимостью свыше 892,85 рубля не подлежат возмещению за счет средств областного бюджета.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2.11. Основаниями для отказа в предоставлении субсидии являются: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lastRenderedPageBreak/>
        <w:t xml:space="preserve">2.11.1. Непредставление (представление не в полном объеме) реабилитационной организацией документов, предусмотренных </w:t>
      </w:r>
      <w:hyperlink w:anchor="P66" w:history="1">
        <w:r>
          <w:rPr>
            <w:color w:val="0000FF"/>
          </w:rPr>
          <w:t>пунктом 2.2</w:t>
        </w:r>
      </w:hyperlink>
      <w:r>
        <w:t xml:space="preserve"> настоящего Порядка.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2.11.2. Представление документов, содержащих недостоверные сведения.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2.11.3. Несоответствие реабилитационной организации условиям, предусмотренным </w:t>
      </w:r>
      <w:hyperlink w:anchor="P63" w:history="1">
        <w:r>
          <w:rPr>
            <w:color w:val="0000FF"/>
          </w:rPr>
          <w:t>пунктом 2.1</w:t>
        </w:r>
      </w:hyperlink>
      <w:r>
        <w:t xml:space="preserve"> настоящего Порядка.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2.11.4. Несоответствие реабилитационной организации требованиям, предусмотренным </w:t>
      </w:r>
      <w:hyperlink w:anchor="P106" w:history="1">
        <w:r>
          <w:rPr>
            <w:color w:val="0000FF"/>
          </w:rPr>
          <w:t>пунктом 2.14</w:t>
        </w:r>
      </w:hyperlink>
      <w:r>
        <w:t xml:space="preserve"> настоящего Порядка.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2.11.5. Представление копии договора, предусмотренного </w:t>
      </w:r>
      <w:hyperlink w:anchor="P67" w:history="1">
        <w:r>
          <w:rPr>
            <w:color w:val="0000FF"/>
          </w:rPr>
          <w:t>подпунктом 1 пункта 2.2</w:t>
        </w:r>
      </w:hyperlink>
      <w:r>
        <w:t xml:space="preserve"> настоящего Порядка, на основании которого ранее заключалось соглашение о предоставлении субсидии.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2.11.6. Услуги, оказываемые реабилитационной организацией, оказаны не в полном объеме или ненадлежащего качества.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2.12. В случае принятия решения об отказе в предоставлении субсидии Министерство в течение 5 рабочих дней со дня принятия соответствующего решения письменно уведомляет получателя о принятом решении с указанием причины отказа.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2.13. В случае принятия решения о предоставлении субсидии Министерство в течение 5 рабочих дней со дня принятия соответствующего решения письменно уведомляет реабилитационную организацию о принятом решении, предлагает заключить соглашение и направляет в ее адрес проект соглашения в двух экземплярах для подписания.</w:t>
      </w:r>
    </w:p>
    <w:p w:rsidR="001818F4" w:rsidRDefault="001818F4">
      <w:pPr>
        <w:pStyle w:val="ConsPlusNormal"/>
        <w:spacing w:before="220"/>
        <w:ind w:firstLine="540"/>
        <w:jc w:val="both"/>
      </w:pPr>
      <w:bookmarkStart w:id="5" w:name="P106"/>
      <w:bookmarkEnd w:id="5"/>
      <w:r>
        <w:t>2.14. Реабилитационная организация на первое число месяца, предшествующего месяцу, в котором планируется заключение соглашения о предоставлении субсидии, должна соответствовать следующим требованиям: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2.14.1. У реабилитационной организации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2.14.2. У реабилитационной организации должна отсутствовать просроченная задолженность по возврату в областной бюджет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Нижегородской области.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2.14.3. Реабилитационная организация не должна находиться в процессе реорганизации, ликвидации, банкротства и не должна иметь ограничения на осуществление хозяйственной деятельности.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2.14.4. Реабилитационная организация не должна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2.14.5. Реабилитационная организация не должна получать средства из областного бюджета в соответствии с иными нормативными правовыми актами, муниципальными правовыми актами </w:t>
      </w:r>
      <w:r>
        <w:lastRenderedPageBreak/>
        <w:t>на цели, указанные в настоящем Порядке.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2.14.6. Отсутствие у реабилитационной организации в предыдущие периоды нарушений по обязательствам, указанным в соглашении, заключенном между Министерством и получателем субсидии, в том числе непредставление (несвоевременное представление) получателем субсидии отчетных документов об использовании субсидии в предыдущих периодах, нецелевое расходование субсидии.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2.15. Обязательными условиями предоставления субсидии, включаемыми в соглашение, являются: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2.15.1. Согласие реабилитационной организации на осуществление Министерством и органами государственного финансового контроля проверок соблюдения получателем субсидии условий, целей и порядка предоставления субсидии, предусмотренных настоящим Порядком и соглашением.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2.15.2. Согласие реабилитационной организации на соблюдение запрета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2.16. Заключение соглашения осуществляется в соответствии с типовой формой, утвержденной приказом министерства финансов Нижегородской области.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2.17. Получатель субсидии подписывает соглашения в течение 3 рабочих дней со дня получения и направляет его в Министерство с указанием счета, на который перечисляется субсидия.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2.18. Министерство в течение 5 рабочих дней после получения от реабилитационной организации подписанного экземпляра соглашения направляет его копию в Координационный центр с приложением копии прейскуранта цен реабилитационной организации.</w:t>
      </w:r>
    </w:p>
    <w:p w:rsidR="001818F4" w:rsidRDefault="001818F4">
      <w:pPr>
        <w:pStyle w:val="ConsPlusNormal"/>
        <w:spacing w:before="220"/>
        <w:ind w:firstLine="540"/>
        <w:jc w:val="both"/>
      </w:pPr>
      <w:bookmarkStart w:id="6" w:name="P119"/>
      <w:bookmarkEnd w:id="6"/>
      <w:r>
        <w:t xml:space="preserve">2.19. Реабилитационная организация, заключившая соглашение, реализовав потребителю наркотиков 2 (два) последовательных этапа реабилитации в соответствии с программой социальной реабилитации, представляет в течение 5 рабочих дней с момента реализации в Координационный центр </w:t>
      </w:r>
      <w:hyperlink w:anchor="P269" w:history="1">
        <w:r>
          <w:rPr>
            <w:color w:val="0000FF"/>
          </w:rPr>
          <w:t>заявку</w:t>
        </w:r>
      </w:hyperlink>
      <w:r>
        <w:t xml:space="preserve"> на предоставление субсидии по форме согласно приложению 2 к настоящему Порядку (далее - Заявка) и копию акта сдачи-приемки оказанных в соответствии с программой социальной реабилитации услуг потребителю наркотиков по социальной реабилитации в стационарной форме с указанием перечня оказанных услуг и их объема, подписанного реабилитационной организацией и потребителем наркотиков.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2.20. Координационный центр проводит проверку документов, указанных в </w:t>
      </w:r>
      <w:hyperlink w:anchor="P119" w:history="1">
        <w:r>
          <w:rPr>
            <w:color w:val="0000FF"/>
          </w:rPr>
          <w:t>пункте 2.19</w:t>
        </w:r>
      </w:hyperlink>
      <w:r>
        <w:t xml:space="preserve"> настоящего Порядка, в течение 5 рабочих дней со дня их получения.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Координационный центр на основании заявления и представленных документов оценивает полноту оказанных услуг и соответствие выполненных объемов работ этапам утвержденной программы социальной реабилитации. Обоснованный и соответствующий программе социальной реабилитации в стационарной форме размер заявленной субсидии подтверждается руководителем Координационного центра, о чем в заявлении проставляется соответствующая запись. В случае выявления данных о выполнении услуг не в полном объеме или ненадлежащего качества в акте проверки документов составляется соответствующая запись.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Результат проверки по истечении 5 дней с момента получения передается в Министерство с документами, указанными в </w:t>
      </w:r>
      <w:hyperlink w:anchor="P119" w:history="1">
        <w:r>
          <w:rPr>
            <w:color w:val="0000FF"/>
          </w:rPr>
          <w:t>пункте 2.19</w:t>
        </w:r>
      </w:hyperlink>
      <w:r>
        <w:t xml:space="preserve"> настоящего Порядка.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2.21. Министерство в течение 3 дней проверяет размер заявленной субсидии за оказанные </w:t>
      </w:r>
      <w:r>
        <w:lastRenderedPageBreak/>
        <w:t>потребителю наркотиков услуги по фактически выполненным услугам, оказанным в полном объеме и надлежащего качества, согласно прейскуранту цен реабилитационной организации и документам, полученным от Координационного центра по результатам проверки (далее - размер субсидии).</w:t>
      </w: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jc w:val="center"/>
        <w:outlineLvl w:val="1"/>
      </w:pPr>
      <w:r>
        <w:t>3. Условия расходования субсидии, представление</w:t>
      </w:r>
    </w:p>
    <w:p w:rsidR="001818F4" w:rsidRDefault="001818F4">
      <w:pPr>
        <w:pStyle w:val="ConsPlusNormal"/>
        <w:jc w:val="center"/>
      </w:pPr>
      <w:r>
        <w:t>отчетности и контроль за использованием субсидии</w:t>
      </w: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  <w:bookmarkStart w:id="7" w:name="P128"/>
      <w:bookmarkEnd w:id="7"/>
      <w:r>
        <w:t>3.1. Министерство в течение 3 рабочих дней по результатам проверки размера субсидии представляет в министерство финансов Нижегородской области для перечисления субсидии следующие документы: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3.1.1. Копию соглашения, подписанного сторонами (предоставляется один раз).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3.1.2. Заявку с указанием размера субсидии.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3.1.3. Акт сдачи-приемки оказанных услуг.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3.1.4. Счет на оплату.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3.2. Министерство финансов Нижегородской области в течение 10 рабочих дней со дня получения документов, указанных в </w:t>
      </w:r>
      <w:hyperlink w:anchor="P128" w:history="1">
        <w:r>
          <w:rPr>
            <w:color w:val="0000FF"/>
          </w:rPr>
          <w:t>пункте 3.1</w:t>
        </w:r>
      </w:hyperlink>
      <w:r>
        <w:t xml:space="preserve"> настоящего Порядка, осуществляет перечисление денежных средств на счет реабилитационной организации, указанный в соглашении, в пределах средств, предусмотренных на эти цели в областном бюджете на текущий финансовый год.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3.3. Реабилитационная организация обязана возвратить бюджетные средства в областной бюджет в случаях: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 xml:space="preserve">3.3.1. Представления недостоверных сведений в документах согласно </w:t>
      </w:r>
      <w:hyperlink w:anchor="P66" w:history="1">
        <w:r>
          <w:rPr>
            <w:color w:val="0000FF"/>
          </w:rPr>
          <w:t>пункту 2.2</w:t>
        </w:r>
      </w:hyperlink>
      <w:r>
        <w:t xml:space="preserve"> настоящего Порядка.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3.3.2. Нарушения условий, установленных при предоставлении субсидий.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3.4. Возврат субсидии осуществляется в части, полученной с нарушением условий предоставления субсидии, в течение 30 дней с даты предъявления Министерством соответствующего требования к реабилитационной организации.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Возврат суммы субсидии, предоставленной за счет средств областного бюджета, осуществляется реабилитационной организацией путем перечисления на лицевой счет Министерства.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Остаток субсидии, не использованный в отчетном финансовом году, подлежит возврату в текущем финансовом году путем перечисления реабилитационной организацией указанных средств в областной бюджет в случаях, предусмотренных соглашением.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3.5. Министерство и органы государственного финансового контроля проводят проверку соблюдения получателями субсидий условий, целей и порядка предоставления субсидий.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3.6. Реабилитационная организация несет ответственность за нарушение условий, целей и порядка предоставления субсидий, предусмотренных настоящим Порядком и соглашением.</w:t>
      </w:r>
    </w:p>
    <w:p w:rsidR="001818F4" w:rsidRDefault="001818F4">
      <w:pPr>
        <w:pStyle w:val="ConsPlusNormal"/>
        <w:spacing w:before="220"/>
        <w:ind w:firstLine="540"/>
        <w:jc w:val="both"/>
      </w:pPr>
      <w:r>
        <w:t>3.7. В случае невозврата субсидии в течение 30 дней со дня получения уведомления о возврате субсидии в областной бюджет взыскание средств производится в судебном порядке в соответствии с законодательством Российской Федерации.</w:t>
      </w: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jc w:val="right"/>
        <w:outlineLvl w:val="1"/>
      </w:pPr>
      <w:r>
        <w:t>Приложение 1</w:t>
      </w:r>
    </w:p>
    <w:p w:rsidR="001818F4" w:rsidRDefault="001818F4">
      <w:pPr>
        <w:pStyle w:val="ConsPlusNormal"/>
        <w:jc w:val="right"/>
      </w:pPr>
      <w:r>
        <w:t>к Порядку предоставления субсидий за счет средств</w:t>
      </w:r>
    </w:p>
    <w:p w:rsidR="001818F4" w:rsidRDefault="001818F4">
      <w:pPr>
        <w:pStyle w:val="ConsPlusNormal"/>
        <w:jc w:val="right"/>
      </w:pPr>
      <w:r>
        <w:t>областного бюджета на возмещение затрат некоммерческим</w:t>
      </w:r>
    </w:p>
    <w:p w:rsidR="001818F4" w:rsidRDefault="001818F4">
      <w:pPr>
        <w:pStyle w:val="ConsPlusNormal"/>
        <w:jc w:val="right"/>
      </w:pPr>
      <w:r>
        <w:t>организациям, включенным в реестр некоммерческих</w:t>
      </w:r>
    </w:p>
    <w:p w:rsidR="001818F4" w:rsidRDefault="001818F4">
      <w:pPr>
        <w:pStyle w:val="ConsPlusNormal"/>
        <w:jc w:val="right"/>
      </w:pPr>
      <w:r>
        <w:t>организаций, осуществляющих деятельность в сфере</w:t>
      </w:r>
    </w:p>
    <w:p w:rsidR="001818F4" w:rsidRDefault="001818F4">
      <w:pPr>
        <w:pStyle w:val="ConsPlusNormal"/>
        <w:jc w:val="right"/>
      </w:pPr>
      <w:r>
        <w:t>социальной реабилитации и ресоциализации лиц,</w:t>
      </w:r>
    </w:p>
    <w:p w:rsidR="001818F4" w:rsidRDefault="001818F4">
      <w:pPr>
        <w:pStyle w:val="ConsPlusNormal"/>
        <w:jc w:val="right"/>
      </w:pPr>
      <w:r>
        <w:t>потребляющих наркотические средства</w:t>
      </w:r>
    </w:p>
    <w:p w:rsidR="001818F4" w:rsidRDefault="001818F4">
      <w:pPr>
        <w:pStyle w:val="ConsPlusNormal"/>
        <w:jc w:val="right"/>
      </w:pPr>
      <w:r>
        <w:t>и психотропные вещества</w:t>
      </w:r>
    </w:p>
    <w:p w:rsidR="001818F4" w:rsidRDefault="001818F4">
      <w:pPr>
        <w:pStyle w:val="ConsPlusNormal"/>
        <w:jc w:val="right"/>
      </w:pPr>
      <w:r>
        <w:t>в немедицинских целях</w:t>
      </w: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nformat"/>
        <w:jc w:val="both"/>
      </w:pPr>
      <w:bookmarkStart w:id="8" w:name="P158"/>
      <w:bookmarkEnd w:id="8"/>
      <w:r>
        <w:t xml:space="preserve">                                 ЗАЯВЛЕНИЕ</w:t>
      </w:r>
    </w:p>
    <w:p w:rsidR="001818F4" w:rsidRDefault="001818F4">
      <w:pPr>
        <w:pStyle w:val="ConsPlusNonformat"/>
        <w:jc w:val="both"/>
      </w:pPr>
      <w:r>
        <w:t xml:space="preserve">            на заключение соглашения о предоставлении субсидии</w:t>
      </w:r>
    </w:p>
    <w:p w:rsidR="001818F4" w:rsidRDefault="001818F4">
      <w:pPr>
        <w:pStyle w:val="ConsPlusNonformat"/>
        <w:jc w:val="both"/>
      </w:pPr>
      <w:r>
        <w:t xml:space="preserve">              некоммерческой организации, включенной в реестр</w:t>
      </w:r>
    </w:p>
    <w:p w:rsidR="001818F4" w:rsidRDefault="001818F4">
      <w:pPr>
        <w:pStyle w:val="ConsPlusNonformat"/>
        <w:jc w:val="both"/>
      </w:pPr>
      <w:r>
        <w:t xml:space="preserve">          некоммерческих организаций, осуществляющих деятельность</w:t>
      </w:r>
    </w:p>
    <w:p w:rsidR="001818F4" w:rsidRDefault="001818F4">
      <w:pPr>
        <w:pStyle w:val="ConsPlusNonformat"/>
        <w:jc w:val="both"/>
      </w:pPr>
      <w:r>
        <w:t xml:space="preserve">           в сфере социальной реабилитации и ресоциализации лиц,</w:t>
      </w:r>
    </w:p>
    <w:p w:rsidR="001818F4" w:rsidRDefault="001818F4">
      <w:pPr>
        <w:pStyle w:val="ConsPlusNonformat"/>
        <w:jc w:val="both"/>
      </w:pPr>
      <w:r>
        <w:t xml:space="preserve">        потребляющих наркотические средства и психотропные вещества</w:t>
      </w:r>
    </w:p>
    <w:p w:rsidR="001818F4" w:rsidRDefault="001818F4">
      <w:pPr>
        <w:pStyle w:val="ConsPlusNonformat"/>
        <w:jc w:val="both"/>
      </w:pPr>
      <w:r>
        <w:t xml:space="preserve">                           в немедицинских целях</w:t>
      </w:r>
    </w:p>
    <w:p w:rsidR="001818F4" w:rsidRDefault="001818F4">
      <w:pPr>
        <w:pStyle w:val="ConsPlusNonformat"/>
        <w:jc w:val="both"/>
      </w:pPr>
      <w:r>
        <w:t>___________________________________________________________________________</w:t>
      </w:r>
    </w:p>
    <w:p w:rsidR="001818F4" w:rsidRDefault="001818F4">
      <w:pPr>
        <w:pStyle w:val="ConsPlusNonformat"/>
        <w:jc w:val="both"/>
      </w:pPr>
      <w:r>
        <w:t>(указывается полное наименование некоммерческой организации в соответствии</w:t>
      </w:r>
    </w:p>
    <w:p w:rsidR="001818F4" w:rsidRDefault="001818F4">
      <w:pPr>
        <w:pStyle w:val="ConsPlusNonformat"/>
        <w:jc w:val="both"/>
      </w:pPr>
      <w:r>
        <w:t xml:space="preserve">                       с учредительными документами)</w:t>
      </w:r>
    </w:p>
    <w:p w:rsidR="001818F4" w:rsidRDefault="001818F4">
      <w:pPr>
        <w:pStyle w:val="ConsPlusNonformat"/>
        <w:jc w:val="both"/>
      </w:pPr>
    </w:p>
    <w:p w:rsidR="001818F4" w:rsidRDefault="001818F4">
      <w:pPr>
        <w:pStyle w:val="ConsPlusNonformat"/>
        <w:jc w:val="both"/>
      </w:pPr>
      <w:r>
        <w:t xml:space="preserve">    Просим  заключить  соглашение  на предоставление субсидии на возмещение</w:t>
      </w:r>
    </w:p>
    <w:p w:rsidR="001818F4" w:rsidRDefault="001818F4">
      <w:pPr>
        <w:pStyle w:val="ConsPlusNonformat"/>
        <w:jc w:val="both"/>
      </w:pPr>
      <w:r>
        <w:t>затрат  некоммерческим  организациям,  включенным  в  реестр некоммерческих</w:t>
      </w:r>
    </w:p>
    <w:p w:rsidR="001818F4" w:rsidRDefault="001818F4">
      <w:pPr>
        <w:pStyle w:val="ConsPlusNonformat"/>
        <w:jc w:val="both"/>
      </w:pPr>
      <w:r>
        <w:t>организаций,  осуществляющих деятельность в сфере социальной реабилитации и</w:t>
      </w:r>
    </w:p>
    <w:p w:rsidR="001818F4" w:rsidRDefault="001818F4">
      <w:pPr>
        <w:pStyle w:val="ConsPlusNonformat"/>
        <w:jc w:val="both"/>
      </w:pPr>
      <w:r>
        <w:t>ресоциализации  лиц,  потребляющих  наркотические  средства  и психотропные</w:t>
      </w:r>
    </w:p>
    <w:p w:rsidR="001818F4" w:rsidRDefault="001818F4">
      <w:pPr>
        <w:pStyle w:val="ConsPlusNonformat"/>
        <w:jc w:val="both"/>
      </w:pPr>
      <w:r>
        <w:t xml:space="preserve">вещества  в  немедицинских  целях, в соответствии с </w:t>
      </w:r>
      <w:hyperlink w:anchor="P38" w:history="1">
        <w:r>
          <w:rPr>
            <w:color w:val="0000FF"/>
          </w:rPr>
          <w:t>Порядком</w:t>
        </w:r>
      </w:hyperlink>
      <w:r>
        <w:t xml:space="preserve"> предоставления</w:t>
      </w:r>
    </w:p>
    <w:p w:rsidR="001818F4" w:rsidRDefault="001818F4">
      <w:pPr>
        <w:pStyle w:val="ConsPlusNonformat"/>
        <w:jc w:val="both"/>
      </w:pPr>
      <w:r>
        <w:t>субсидий   за   счет   средств  областного  бюджета  на  возмещение  затрат</w:t>
      </w:r>
    </w:p>
    <w:p w:rsidR="001818F4" w:rsidRDefault="001818F4">
      <w:pPr>
        <w:pStyle w:val="ConsPlusNonformat"/>
        <w:jc w:val="both"/>
      </w:pPr>
      <w:r>
        <w:t>некоммерческим    организациям,    включенным   в   реестр   некоммерческих</w:t>
      </w:r>
    </w:p>
    <w:p w:rsidR="001818F4" w:rsidRDefault="001818F4">
      <w:pPr>
        <w:pStyle w:val="ConsPlusNonformat"/>
        <w:jc w:val="both"/>
      </w:pPr>
      <w:r>
        <w:t>организаций,  осуществляющих деятельность в сфере социальной реабилитации и</w:t>
      </w:r>
    </w:p>
    <w:p w:rsidR="001818F4" w:rsidRDefault="001818F4">
      <w:pPr>
        <w:pStyle w:val="ConsPlusNonformat"/>
        <w:jc w:val="both"/>
      </w:pPr>
      <w:r>
        <w:t>ресоциализации  лиц,  потребляющих  наркотические  средства  и психотропные</w:t>
      </w:r>
    </w:p>
    <w:p w:rsidR="001818F4" w:rsidRDefault="001818F4">
      <w:pPr>
        <w:pStyle w:val="ConsPlusNonformat"/>
        <w:jc w:val="both"/>
      </w:pPr>
      <w:r>
        <w:t>вещества в немедицинских целях.</w:t>
      </w:r>
    </w:p>
    <w:p w:rsidR="001818F4" w:rsidRDefault="001818F4">
      <w:pPr>
        <w:pStyle w:val="ConsPlusNonformat"/>
        <w:jc w:val="both"/>
      </w:pPr>
      <w:r>
        <w:t xml:space="preserve">    Сообщаем, что</w:t>
      </w:r>
    </w:p>
    <w:p w:rsidR="001818F4" w:rsidRDefault="001818F4">
      <w:pPr>
        <w:pStyle w:val="ConsPlusNonformat"/>
        <w:jc w:val="both"/>
      </w:pPr>
      <w:r>
        <w:t>___________________________________________________________________________</w:t>
      </w:r>
    </w:p>
    <w:p w:rsidR="001818F4" w:rsidRDefault="001818F4">
      <w:pPr>
        <w:pStyle w:val="ConsPlusNonformat"/>
        <w:jc w:val="both"/>
      </w:pPr>
      <w:r>
        <w:t xml:space="preserve">                 (наименование некоммерческой организации)</w:t>
      </w:r>
    </w:p>
    <w:p w:rsidR="001818F4" w:rsidRDefault="001818F4">
      <w:pPr>
        <w:pStyle w:val="ConsPlusNonformat"/>
        <w:jc w:val="both"/>
      </w:pPr>
      <w:r>
        <w:t>включена в реестр некоммерческих организаций, осуществляющих деятельность в</w:t>
      </w:r>
    </w:p>
    <w:p w:rsidR="001818F4" w:rsidRDefault="001818F4">
      <w:pPr>
        <w:pStyle w:val="ConsPlusNonformat"/>
        <w:jc w:val="both"/>
      </w:pPr>
      <w:r>
        <w:t>сфере   социальной   реабилитации   и   ресоциализации   лиц,  потребляющих</w:t>
      </w:r>
    </w:p>
    <w:p w:rsidR="001818F4" w:rsidRDefault="001818F4">
      <w:pPr>
        <w:pStyle w:val="ConsPlusNonformat"/>
        <w:jc w:val="both"/>
      </w:pPr>
      <w:r>
        <w:t>наркотические средства и психотропные вещества в немедицинских целях.</w:t>
      </w:r>
    </w:p>
    <w:p w:rsidR="001818F4" w:rsidRDefault="001818F4">
      <w:pPr>
        <w:pStyle w:val="ConsPlusNonformat"/>
        <w:jc w:val="both"/>
      </w:pPr>
      <w:r>
        <w:t>Сообщаем следующие сведения:</w:t>
      </w:r>
    </w:p>
    <w:p w:rsidR="001818F4" w:rsidRDefault="001818F4">
      <w:pPr>
        <w:pStyle w:val="ConsPlusNonformat"/>
        <w:jc w:val="both"/>
      </w:pPr>
      <w:r>
        <w:t>1. Полное наименование ____________________________________________________</w:t>
      </w:r>
    </w:p>
    <w:p w:rsidR="001818F4" w:rsidRDefault="001818F4">
      <w:pPr>
        <w:pStyle w:val="ConsPlusNonformat"/>
        <w:jc w:val="both"/>
      </w:pPr>
      <w:r>
        <w:t>2. Ф.И.О. руководителя ____________________________________________________</w:t>
      </w:r>
    </w:p>
    <w:p w:rsidR="001818F4" w:rsidRDefault="001818F4">
      <w:pPr>
        <w:pStyle w:val="ConsPlusNonformat"/>
        <w:jc w:val="both"/>
      </w:pPr>
      <w:r>
        <w:t>3. Местонахождение ________________________________________________________</w:t>
      </w:r>
    </w:p>
    <w:p w:rsidR="001818F4" w:rsidRDefault="001818F4">
      <w:pPr>
        <w:pStyle w:val="ConsPlusNonformat"/>
        <w:jc w:val="both"/>
      </w:pPr>
      <w:r>
        <w:t>4. Почтовый адрес _________________________________________________________</w:t>
      </w:r>
    </w:p>
    <w:p w:rsidR="001818F4" w:rsidRDefault="001818F4">
      <w:pPr>
        <w:pStyle w:val="ConsPlusNonformat"/>
        <w:jc w:val="both"/>
      </w:pPr>
      <w:r>
        <w:t>5. Адрес электронной почты ________________________________________________</w:t>
      </w:r>
    </w:p>
    <w:p w:rsidR="001818F4" w:rsidRDefault="001818F4">
      <w:pPr>
        <w:pStyle w:val="ConsPlusNonformat"/>
        <w:jc w:val="both"/>
      </w:pPr>
      <w:r>
        <w:t>6. Телефон, факс __________________________________________________________</w:t>
      </w:r>
    </w:p>
    <w:p w:rsidR="001818F4" w:rsidRDefault="001818F4">
      <w:pPr>
        <w:pStyle w:val="ConsPlusNonformat"/>
        <w:jc w:val="both"/>
      </w:pPr>
      <w:r>
        <w:t>7. ОГРН (ОГРНИП) __________________________________________________________</w:t>
      </w:r>
    </w:p>
    <w:p w:rsidR="001818F4" w:rsidRDefault="001818F4">
      <w:pPr>
        <w:pStyle w:val="ConsPlusNonformat"/>
        <w:jc w:val="both"/>
      </w:pPr>
      <w:r>
        <w:t>8. ИНН ____________________________________________________________________</w:t>
      </w:r>
    </w:p>
    <w:p w:rsidR="001818F4" w:rsidRDefault="001818F4">
      <w:pPr>
        <w:pStyle w:val="ConsPlusNonformat"/>
        <w:jc w:val="both"/>
      </w:pPr>
      <w:r>
        <w:t>9. КПП ____________________________________________________________________</w:t>
      </w:r>
    </w:p>
    <w:p w:rsidR="001818F4" w:rsidRDefault="001818F4">
      <w:pPr>
        <w:pStyle w:val="ConsPlusNonformat"/>
        <w:jc w:val="both"/>
      </w:pPr>
      <w:r>
        <w:t>10. ОКТМО _________________________________________________________________</w:t>
      </w:r>
    </w:p>
    <w:p w:rsidR="001818F4" w:rsidRDefault="001818F4">
      <w:pPr>
        <w:pStyle w:val="ConsPlusNonformat"/>
        <w:jc w:val="both"/>
      </w:pPr>
      <w:r>
        <w:t>11. Банковские реквизиты: _________________________________________________</w:t>
      </w:r>
    </w:p>
    <w:p w:rsidR="001818F4" w:rsidRDefault="001818F4">
      <w:pPr>
        <w:pStyle w:val="ConsPlusNonformat"/>
        <w:jc w:val="both"/>
      </w:pPr>
      <w:r>
        <w:t>наименование банка ________________________________________________________</w:t>
      </w:r>
    </w:p>
    <w:p w:rsidR="001818F4" w:rsidRDefault="001818F4">
      <w:pPr>
        <w:pStyle w:val="ConsPlusNonformat"/>
        <w:jc w:val="both"/>
      </w:pPr>
      <w:r>
        <w:t>расчетный счет ____________________________________________________________</w:t>
      </w:r>
    </w:p>
    <w:p w:rsidR="001818F4" w:rsidRDefault="001818F4">
      <w:pPr>
        <w:pStyle w:val="ConsPlusNonformat"/>
        <w:jc w:val="both"/>
      </w:pPr>
      <w:r>
        <w:t>корреспондирующий счет банка ______________________________________________</w:t>
      </w:r>
    </w:p>
    <w:p w:rsidR="001818F4" w:rsidRDefault="001818F4">
      <w:pPr>
        <w:pStyle w:val="ConsPlusNonformat"/>
        <w:jc w:val="both"/>
      </w:pPr>
      <w:r>
        <w:t>ИНН/КПП банка _____________________________________________________________</w:t>
      </w:r>
    </w:p>
    <w:p w:rsidR="001818F4" w:rsidRDefault="001818F4">
      <w:pPr>
        <w:pStyle w:val="ConsPlusNonformat"/>
        <w:jc w:val="both"/>
      </w:pPr>
      <w:r>
        <w:t>БИК _______________________________________________________________________</w:t>
      </w:r>
    </w:p>
    <w:p w:rsidR="001818F4" w:rsidRDefault="001818F4">
      <w:pPr>
        <w:pStyle w:val="ConsPlusNonformat"/>
        <w:jc w:val="both"/>
      </w:pPr>
      <w:r>
        <w:t>12.  Стоимость  одного дня услуги по социальной реабилитации в стационарных</w:t>
      </w:r>
    </w:p>
    <w:p w:rsidR="001818F4" w:rsidRDefault="001818F4">
      <w:pPr>
        <w:pStyle w:val="ConsPlusNonformat"/>
        <w:jc w:val="both"/>
      </w:pPr>
      <w:r>
        <w:t xml:space="preserve">условиях,  оказываемой  потребителям наркотиков в соответствии с </w:t>
      </w:r>
      <w:hyperlink r:id="rId25" w:history="1">
        <w:r>
          <w:rPr>
            <w:color w:val="0000FF"/>
          </w:rPr>
          <w:t>Программой</w:t>
        </w:r>
      </w:hyperlink>
    </w:p>
    <w:p w:rsidR="001818F4" w:rsidRDefault="001818F4">
      <w:pPr>
        <w:pStyle w:val="ConsPlusNonformat"/>
        <w:jc w:val="both"/>
      </w:pPr>
      <w:r>
        <w:t>социальной   реабилитации   лиц,   потребляющих  наркотические  средства  и</w:t>
      </w:r>
    </w:p>
    <w:p w:rsidR="001818F4" w:rsidRDefault="001818F4">
      <w:pPr>
        <w:pStyle w:val="ConsPlusNonformat"/>
        <w:jc w:val="both"/>
      </w:pPr>
      <w:r>
        <w:t>психотропные вещества, в некоммерческих организациях, утвержденной приказом</w:t>
      </w:r>
    </w:p>
    <w:p w:rsidR="001818F4" w:rsidRDefault="001818F4">
      <w:pPr>
        <w:pStyle w:val="ConsPlusNonformat"/>
        <w:jc w:val="both"/>
      </w:pPr>
      <w:r>
        <w:lastRenderedPageBreak/>
        <w:t>министерства  здравоохранения Нижегородской области от 26 февраля 2016 года</w:t>
      </w:r>
    </w:p>
    <w:p w:rsidR="001818F4" w:rsidRDefault="001818F4">
      <w:pPr>
        <w:pStyle w:val="ConsPlusNonformat"/>
        <w:jc w:val="both"/>
      </w:pPr>
      <w:r>
        <w:t>N 605 _____________________________________________________________________</w:t>
      </w:r>
    </w:p>
    <w:p w:rsidR="001818F4" w:rsidRDefault="001818F4">
      <w:pPr>
        <w:pStyle w:val="ConsPlusNonformat"/>
        <w:jc w:val="both"/>
      </w:pPr>
    </w:p>
    <w:p w:rsidR="001818F4" w:rsidRDefault="001818F4">
      <w:pPr>
        <w:pStyle w:val="ConsPlusNonformat"/>
        <w:jc w:val="both"/>
      </w:pPr>
      <w:r>
        <w:t xml:space="preserve">    Достоверность  и  полноту  сведений,  содержащихся в настоящей заявке и</w:t>
      </w:r>
    </w:p>
    <w:p w:rsidR="001818F4" w:rsidRDefault="001818F4">
      <w:pPr>
        <w:pStyle w:val="ConsPlusNonformat"/>
        <w:jc w:val="both"/>
      </w:pPr>
      <w:r>
        <w:t>прилагаемых к ней документах, подтверждаем.</w:t>
      </w:r>
    </w:p>
    <w:p w:rsidR="001818F4" w:rsidRDefault="001818F4">
      <w:pPr>
        <w:pStyle w:val="ConsPlusNonformat"/>
        <w:jc w:val="both"/>
      </w:pPr>
      <w:r>
        <w:t xml:space="preserve">    Об  ответственности  за представление заведомо недостоверных сведений и</w:t>
      </w:r>
    </w:p>
    <w:p w:rsidR="001818F4" w:rsidRDefault="001818F4">
      <w:pPr>
        <w:pStyle w:val="ConsPlusNonformat"/>
        <w:jc w:val="both"/>
      </w:pPr>
      <w:r>
        <w:t>документов предупреждены.</w:t>
      </w:r>
    </w:p>
    <w:p w:rsidR="001818F4" w:rsidRDefault="001818F4">
      <w:pPr>
        <w:pStyle w:val="ConsPlusNonformat"/>
        <w:jc w:val="both"/>
      </w:pPr>
      <w:r>
        <w:t xml:space="preserve">    Уведомлены  о  том,  что в случаях установления ложных сведений в целях</w:t>
      </w:r>
    </w:p>
    <w:p w:rsidR="001818F4" w:rsidRDefault="001818F4">
      <w:pPr>
        <w:pStyle w:val="ConsPlusNonformat"/>
        <w:jc w:val="both"/>
      </w:pPr>
      <w:r>
        <w:t>получения  субсидии, а также в результате обнаружения арифметической ошибки</w:t>
      </w:r>
    </w:p>
    <w:p w:rsidR="001818F4" w:rsidRDefault="001818F4">
      <w:pPr>
        <w:pStyle w:val="ConsPlusNonformat"/>
        <w:jc w:val="both"/>
      </w:pPr>
      <w:r>
        <w:t>обязаны возвратить излишне полученную сумму субсидии.</w:t>
      </w:r>
    </w:p>
    <w:p w:rsidR="001818F4" w:rsidRDefault="001818F4">
      <w:pPr>
        <w:pStyle w:val="ConsPlusNonformat"/>
        <w:jc w:val="both"/>
      </w:pPr>
      <w:r>
        <w:t xml:space="preserve">    Информацию  о результатах рассмотрения настоящей заявки и прилагаемых к</w:t>
      </w:r>
    </w:p>
    <w:p w:rsidR="001818F4" w:rsidRDefault="001818F4">
      <w:pPr>
        <w:pStyle w:val="ConsPlusNonformat"/>
        <w:jc w:val="both"/>
      </w:pPr>
      <w:r>
        <w:t>ней     документов     просим     направлять    по    следующему    адресу:</w:t>
      </w:r>
    </w:p>
    <w:p w:rsidR="001818F4" w:rsidRDefault="001818F4">
      <w:pPr>
        <w:pStyle w:val="ConsPlusNonformat"/>
        <w:jc w:val="both"/>
      </w:pPr>
      <w:r>
        <w:t>___________________________________________________________________________</w:t>
      </w:r>
    </w:p>
    <w:p w:rsidR="001818F4" w:rsidRDefault="001818F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7"/>
        <w:gridCol w:w="3672"/>
        <w:gridCol w:w="2154"/>
        <w:gridCol w:w="2154"/>
      </w:tblGrid>
      <w:tr w:rsidR="001818F4">
        <w:tc>
          <w:tcPr>
            <w:tcW w:w="1077" w:type="dxa"/>
            <w:vMerge w:val="restart"/>
          </w:tcPr>
          <w:p w:rsidR="001818F4" w:rsidRDefault="001818F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672" w:type="dxa"/>
            <w:vMerge w:val="restart"/>
          </w:tcPr>
          <w:p w:rsidR="001818F4" w:rsidRDefault="001818F4">
            <w:pPr>
              <w:pStyle w:val="ConsPlusNormal"/>
              <w:jc w:val="center"/>
            </w:pPr>
            <w:r>
              <w:t>Наименование документов</w:t>
            </w:r>
          </w:p>
        </w:tc>
        <w:tc>
          <w:tcPr>
            <w:tcW w:w="4308" w:type="dxa"/>
            <w:gridSpan w:val="2"/>
          </w:tcPr>
          <w:p w:rsidR="001818F4" w:rsidRDefault="001818F4">
            <w:pPr>
              <w:pStyle w:val="ConsPlusNormal"/>
              <w:jc w:val="center"/>
            </w:pPr>
            <w:r>
              <w:t>Количество</w:t>
            </w:r>
          </w:p>
        </w:tc>
      </w:tr>
      <w:tr w:rsidR="001818F4">
        <w:tc>
          <w:tcPr>
            <w:tcW w:w="1077" w:type="dxa"/>
            <w:vMerge/>
          </w:tcPr>
          <w:p w:rsidR="001818F4" w:rsidRDefault="001818F4"/>
        </w:tc>
        <w:tc>
          <w:tcPr>
            <w:tcW w:w="3672" w:type="dxa"/>
            <w:vMerge/>
          </w:tcPr>
          <w:p w:rsidR="001818F4" w:rsidRDefault="001818F4"/>
        </w:tc>
        <w:tc>
          <w:tcPr>
            <w:tcW w:w="2154" w:type="dxa"/>
          </w:tcPr>
          <w:p w:rsidR="001818F4" w:rsidRDefault="001818F4">
            <w:pPr>
              <w:pStyle w:val="ConsPlusNormal"/>
              <w:jc w:val="center"/>
            </w:pPr>
            <w:r>
              <w:t>экземпляров</w:t>
            </w:r>
          </w:p>
        </w:tc>
        <w:tc>
          <w:tcPr>
            <w:tcW w:w="2154" w:type="dxa"/>
          </w:tcPr>
          <w:p w:rsidR="001818F4" w:rsidRDefault="001818F4">
            <w:pPr>
              <w:pStyle w:val="ConsPlusNormal"/>
              <w:jc w:val="center"/>
            </w:pPr>
            <w:r>
              <w:t>страниц</w:t>
            </w:r>
          </w:p>
        </w:tc>
      </w:tr>
      <w:tr w:rsidR="001818F4">
        <w:tc>
          <w:tcPr>
            <w:tcW w:w="1077" w:type="dxa"/>
          </w:tcPr>
          <w:p w:rsidR="001818F4" w:rsidRDefault="001818F4">
            <w:pPr>
              <w:pStyle w:val="ConsPlusNormal"/>
            </w:pPr>
          </w:p>
        </w:tc>
        <w:tc>
          <w:tcPr>
            <w:tcW w:w="3672" w:type="dxa"/>
          </w:tcPr>
          <w:p w:rsidR="001818F4" w:rsidRDefault="001818F4">
            <w:pPr>
              <w:pStyle w:val="ConsPlusNormal"/>
            </w:pPr>
          </w:p>
        </w:tc>
        <w:tc>
          <w:tcPr>
            <w:tcW w:w="2154" w:type="dxa"/>
          </w:tcPr>
          <w:p w:rsidR="001818F4" w:rsidRDefault="001818F4">
            <w:pPr>
              <w:pStyle w:val="ConsPlusNormal"/>
            </w:pPr>
          </w:p>
        </w:tc>
        <w:tc>
          <w:tcPr>
            <w:tcW w:w="2154" w:type="dxa"/>
          </w:tcPr>
          <w:p w:rsidR="001818F4" w:rsidRDefault="001818F4">
            <w:pPr>
              <w:pStyle w:val="ConsPlusNormal"/>
            </w:pPr>
          </w:p>
        </w:tc>
      </w:tr>
      <w:tr w:rsidR="001818F4">
        <w:tc>
          <w:tcPr>
            <w:tcW w:w="1077" w:type="dxa"/>
          </w:tcPr>
          <w:p w:rsidR="001818F4" w:rsidRDefault="001818F4">
            <w:pPr>
              <w:pStyle w:val="ConsPlusNormal"/>
            </w:pPr>
          </w:p>
        </w:tc>
        <w:tc>
          <w:tcPr>
            <w:tcW w:w="3672" w:type="dxa"/>
          </w:tcPr>
          <w:p w:rsidR="001818F4" w:rsidRDefault="001818F4">
            <w:pPr>
              <w:pStyle w:val="ConsPlusNormal"/>
            </w:pPr>
          </w:p>
        </w:tc>
        <w:tc>
          <w:tcPr>
            <w:tcW w:w="2154" w:type="dxa"/>
          </w:tcPr>
          <w:p w:rsidR="001818F4" w:rsidRDefault="001818F4">
            <w:pPr>
              <w:pStyle w:val="ConsPlusNormal"/>
            </w:pPr>
          </w:p>
        </w:tc>
        <w:tc>
          <w:tcPr>
            <w:tcW w:w="2154" w:type="dxa"/>
          </w:tcPr>
          <w:p w:rsidR="001818F4" w:rsidRDefault="001818F4">
            <w:pPr>
              <w:pStyle w:val="ConsPlusNormal"/>
            </w:pPr>
          </w:p>
        </w:tc>
      </w:tr>
    </w:tbl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nformat"/>
        <w:jc w:val="both"/>
      </w:pPr>
      <w:r>
        <w:t xml:space="preserve">    Настоящая  заявка  является  согласием  реабилитационной организации на</w:t>
      </w:r>
    </w:p>
    <w:p w:rsidR="001818F4" w:rsidRDefault="001818F4">
      <w:pPr>
        <w:pStyle w:val="ConsPlusNonformat"/>
        <w:jc w:val="both"/>
      </w:pPr>
      <w:r>
        <w:t>осуществление   министерством   здравоохранения   Нижегородской  области  и</w:t>
      </w:r>
    </w:p>
    <w:p w:rsidR="001818F4" w:rsidRDefault="001818F4">
      <w:pPr>
        <w:pStyle w:val="ConsPlusNonformat"/>
        <w:jc w:val="both"/>
      </w:pPr>
      <w:r>
        <w:t>органами   государственного   финансового   контроля   проверок  соблюдения</w:t>
      </w:r>
    </w:p>
    <w:p w:rsidR="001818F4" w:rsidRDefault="001818F4">
      <w:pPr>
        <w:pStyle w:val="ConsPlusNonformat"/>
        <w:jc w:val="both"/>
      </w:pPr>
      <w:r>
        <w:t xml:space="preserve">получателем  субсидии  условий,  целей  и  </w:t>
      </w:r>
      <w:hyperlink w:anchor="P38" w:history="1">
        <w:r>
          <w:rPr>
            <w:color w:val="0000FF"/>
          </w:rPr>
          <w:t>порядка</w:t>
        </w:r>
      </w:hyperlink>
      <w:r>
        <w:t xml:space="preserve"> предоставления субсидии,</w:t>
      </w:r>
    </w:p>
    <w:p w:rsidR="001818F4" w:rsidRDefault="001818F4">
      <w:pPr>
        <w:pStyle w:val="ConsPlusNonformat"/>
        <w:jc w:val="both"/>
      </w:pPr>
      <w:r>
        <w:t>согласием реабилитационной  организации на сотрудничество с Координационным</w:t>
      </w:r>
    </w:p>
    <w:p w:rsidR="001818F4" w:rsidRDefault="001818F4">
      <w:pPr>
        <w:pStyle w:val="ConsPlusNonformat"/>
        <w:jc w:val="both"/>
      </w:pPr>
      <w:r>
        <w:t>центром.</w:t>
      </w:r>
    </w:p>
    <w:p w:rsidR="001818F4" w:rsidRDefault="001818F4">
      <w:pPr>
        <w:pStyle w:val="ConsPlusNonformat"/>
        <w:jc w:val="both"/>
      </w:pPr>
    </w:p>
    <w:p w:rsidR="001818F4" w:rsidRDefault="001818F4">
      <w:pPr>
        <w:pStyle w:val="ConsPlusNonformat"/>
        <w:jc w:val="both"/>
      </w:pPr>
      <w:r>
        <w:t>"____" _____________ 20__ г. _____________________ ________________________</w:t>
      </w:r>
    </w:p>
    <w:p w:rsidR="001818F4" w:rsidRDefault="001818F4">
      <w:pPr>
        <w:pStyle w:val="ConsPlusNonformat"/>
        <w:jc w:val="both"/>
      </w:pPr>
      <w:r>
        <w:t xml:space="preserve">           (дата)             (подпись заявителя)    (расшифровка подписи)</w:t>
      </w:r>
    </w:p>
    <w:p w:rsidR="001818F4" w:rsidRDefault="001818F4">
      <w:pPr>
        <w:pStyle w:val="ConsPlusNonformat"/>
        <w:jc w:val="both"/>
      </w:pPr>
    </w:p>
    <w:p w:rsidR="001818F4" w:rsidRDefault="001818F4">
      <w:pPr>
        <w:pStyle w:val="ConsPlusNonformat"/>
        <w:jc w:val="both"/>
      </w:pPr>
      <w:r>
        <w:t>М.П. (при наличии)</w:t>
      </w:r>
    </w:p>
    <w:p w:rsidR="001818F4" w:rsidRDefault="001818F4">
      <w:pPr>
        <w:pStyle w:val="ConsPlusNonformat"/>
        <w:jc w:val="both"/>
      </w:pPr>
    </w:p>
    <w:p w:rsidR="001818F4" w:rsidRDefault="001818F4">
      <w:pPr>
        <w:pStyle w:val="ConsPlusNonformat"/>
        <w:jc w:val="both"/>
      </w:pPr>
      <w:r>
        <w:t>------------------------------------------------------------------</w:t>
      </w:r>
    </w:p>
    <w:p w:rsidR="001818F4" w:rsidRDefault="001818F4">
      <w:pPr>
        <w:pStyle w:val="ConsPlusNonformat"/>
        <w:jc w:val="both"/>
      </w:pPr>
      <w:r>
        <w:t>Расписка-уведомление</w:t>
      </w:r>
    </w:p>
    <w:p w:rsidR="001818F4" w:rsidRDefault="001818F4">
      <w:pPr>
        <w:pStyle w:val="ConsPlusNonformat"/>
        <w:jc w:val="both"/>
      </w:pPr>
    </w:p>
    <w:p w:rsidR="001818F4" w:rsidRDefault="001818F4">
      <w:pPr>
        <w:pStyle w:val="ConsPlusNonformat"/>
        <w:jc w:val="both"/>
      </w:pPr>
      <w:r>
        <w:t>Приняты заявка и документы от:</w:t>
      </w:r>
    </w:p>
    <w:p w:rsidR="001818F4" w:rsidRDefault="001818F4">
      <w:pPr>
        <w:pStyle w:val="ConsPlusNonformat"/>
        <w:jc w:val="both"/>
      </w:pPr>
      <w:r>
        <w:t>___________________________________________________________________________</w:t>
      </w:r>
    </w:p>
    <w:p w:rsidR="001818F4" w:rsidRDefault="001818F4">
      <w:pPr>
        <w:pStyle w:val="ConsPlusNonformat"/>
        <w:jc w:val="both"/>
      </w:pPr>
    </w:p>
    <w:p w:rsidR="001818F4" w:rsidRDefault="001818F4">
      <w:pPr>
        <w:pStyle w:val="ConsPlusNonformat"/>
        <w:jc w:val="both"/>
      </w:pPr>
      <w:r>
        <w:t>Дата приема заявки и документов _____________________</w:t>
      </w:r>
    </w:p>
    <w:p w:rsidR="001818F4" w:rsidRDefault="001818F4">
      <w:pPr>
        <w:pStyle w:val="ConsPlusNonformat"/>
        <w:jc w:val="both"/>
      </w:pPr>
      <w:r>
        <w:t>Подпись специалиста, принявшего заявку ______________ /_____________/</w:t>
      </w: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jc w:val="right"/>
        <w:outlineLvl w:val="1"/>
      </w:pPr>
      <w:r>
        <w:t>Приложение 2</w:t>
      </w:r>
    </w:p>
    <w:p w:rsidR="001818F4" w:rsidRDefault="001818F4">
      <w:pPr>
        <w:pStyle w:val="ConsPlusNormal"/>
        <w:jc w:val="right"/>
      </w:pPr>
      <w:r>
        <w:t>к Порядку предоставления субсидий за счет средств</w:t>
      </w:r>
    </w:p>
    <w:p w:rsidR="001818F4" w:rsidRDefault="001818F4">
      <w:pPr>
        <w:pStyle w:val="ConsPlusNormal"/>
        <w:jc w:val="right"/>
      </w:pPr>
      <w:r>
        <w:t>областного бюджета на возмещение затрат некоммерческим</w:t>
      </w:r>
    </w:p>
    <w:p w:rsidR="001818F4" w:rsidRDefault="001818F4">
      <w:pPr>
        <w:pStyle w:val="ConsPlusNormal"/>
        <w:jc w:val="right"/>
      </w:pPr>
      <w:r>
        <w:t>организациям, включенным в реестр некоммерческих</w:t>
      </w:r>
    </w:p>
    <w:p w:rsidR="001818F4" w:rsidRDefault="001818F4">
      <w:pPr>
        <w:pStyle w:val="ConsPlusNormal"/>
        <w:jc w:val="right"/>
      </w:pPr>
      <w:r>
        <w:t>организаций, осуществляющих деятельность в сфере</w:t>
      </w:r>
    </w:p>
    <w:p w:rsidR="001818F4" w:rsidRDefault="001818F4">
      <w:pPr>
        <w:pStyle w:val="ConsPlusNormal"/>
        <w:jc w:val="right"/>
      </w:pPr>
      <w:r>
        <w:t>социальной реабилитации и ресоциализации лиц,</w:t>
      </w:r>
    </w:p>
    <w:p w:rsidR="001818F4" w:rsidRDefault="001818F4">
      <w:pPr>
        <w:pStyle w:val="ConsPlusNormal"/>
        <w:jc w:val="right"/>
      </w:pPr>
      <w:r>
        <w:t>потребляющих наркотические средства</w:t>
      </w:r>
    </w:p>
    <w:p w:rsidR="001818F4" w:rsidRDefault="001818F4">
      <w:pPr>
        <w:pStyle w:val="ConsPlusNormal"/>
        <w:jc w:val="right"/>
      </w:pPr>
      <w:r>
        <w:t>и психотропные вещества</w:t>
      </w:r>
    </w:p>
    <w:p w:rsidR="001818F4" w:rsidRDefault="001818F4">
      <w:pPr>
        <w:pStyle w:val="ConsPlusNormal"/>
        <w:jc w:val="right"/>
      </w:pPr>
      <w:r>
        <w:t>в немедицинских целях</w:t>
      </w: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jc w:val="center"/>
      </w:pPr>
      <w:bookmarkStart w:id="9" w:name="P269"/>
      <w:bookmarkEnd w:id="9"/>
      <w:r>
        <w:t>ЗАЯВКА</w:t>
      </w:r>
    </w:p>
    <w:p w:rsidR="001818F4" w:rsidRDefault="001818F4">
      <w:pPr>
        <w:pStyle w:val="ConsPlusNormal"/>
        <w:jc w:val="center"/>
      </w:pPr>
      <w:r>
        <w:t>о предоставлении субсидии некоммерческой организации,</w:t>
      </w:r>
    </w:p>
    <w:p w:rsidR="001818F4" w:rsidRDefault="001818F4">
      <w:pPr>
        <w:pStyle w:val="ConsPlusNormal"/>
        <w:jc w:val="center"/>
      </w:pPr>
      <w:r>
        <w:lastRenderedPageBreak/>
        <w:t>включенной в реестр некоммерческих организаций,</w:t>
      </w:r>
    </w:p>
    <w:p w:rsidR="001818F4" w:rsidRDefault="001818F4">
      <w:pPr>
        <w:pStyle w:val="ConsPlusNormal"/>
        <w:jc w:val="center"/>
      </w:pPr>
      <w:r>
        <w:t>осуществляющих деятельность в сфере социальной реабилитации</w:t>
      </w:r>
    </w:p>
    <w:p w:rsidR="001818F4" w:rsidRDefault="001818F4">
      <w:pPr>
        <w:pStyle w:val="ConsPlusNormal"/>
        <w:jc w:val="center"/>
      </w:pPr>
      <w:r>
        <w:t>и ресоциализации лиц, потребляющих наркотические средства</w:t>
      </w:r>
    </w:p>
    <w:p w:rsidR="001818F4" w:rsidRDefault="001818F4">
      <w:pPr>
        <w:pStyle w:val="ConsPlusNormal"/>
        <w:jc w:val="center"/>
      </w:pPr>
      <w:r>
        <w:t>и психотропные вещества в немедицинских целях,</w:t>
      </w:r>
    </w:p>
    <w:p w:rsidR="001818F4" w:rsidRDefault="001818F4">
      <w:pPr>
        <w:pStyle w:val="ConsPlusNormal"/>
        <w:jc w:val="center"/>
      </w:pPr>
      <w:r>
        <w:t>в период с ________ по ________ (этап реабилитации __ - __)</w:t>
      </w:r>
    </w:p>
    <w:p w:rsidR="001818F4" w:rsidRDefault="001818F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08"/>
        <w:gridCol w:w="1871"/>
        <w:gridCol w:w="1814"/>
        <w:gridCol w:w="1955"/>
        <w:gridCol w:w="1800"/>
      </w:tblGrid>
      <w:tr w:rsidR="001818F4">
        <w:tc>
          <w:tcPr>
            <w:tcW w:w="1608" w:type="dxa"/>
          </w:tcPr>
          <w:p w:rsidR="001818F4" w:rsidRDefault="001818F4">
            <w:pPr>
              <w:pStyle w:val="ConsPlusNormal"/>
              <w:jc w:val="center"/>
            </w:pPr>
            <w:r>
              <w:t>Наименование получателя субсидии</w:t>
            </w:r>
          </w:p>
        </w:tc>
        <w:tc>
          <w:tcPr>
            <w:tcW w:w="1871" w:type="dxa"/>
          </w:tcPr>
          <w:p w:rsidR="001818F4" w:rsidRDefault="001818F4">
            <w:pPr>
              <w:pStyle w:val="ConsPlusNormal"/>
              <w:jc w:val="center"/>
            </w:pPr>
            <w:bookmarkStart w:id="10" w:name="P278"/>
            <w:bookmarkEnd w:id="10"/>
            <w:r>
              <w:t>Размер средств, предусмотренных в соглашении о предоставлении субсидии (руб.)</w:t>
            </w:r>
          </w:p>
        </w:tc>
        <w:tc>
          <w:tcPr>
            <w:tcW w:w="1814" w:type="dxa"/>
          </w:tcPr>
          <w:p w:rsidR="001818F4" w:rsidRDefault="001818F4">
            <w:pPr>
              <w:pStyle w:val="ConsPlusNormal"/>
              <w:jc w:val="center"/>
            </w:pPr>
            <w:bookmarkStart w:id="11" w:name="P279"/>
            <w:bookmarkEnd w:id="11"/>
            <w:r>
              <w:t>Размер предоставленной субсидии нарастающим итогом (руб.)</w:t>
            </w:r>
          </w:p>
        </w:tc>
        <w:tc>
          <w:tcPr>
            <w:tcW w:w="1955" w:type="dxa"/>
          </w:tcPr>
          <w:p w:rsidR="001818F4" w:rsidRDefault="001818F4">
            <w:pPr>
              <w:pStyle w:val="ConsPlusNormal"/>
              <w:jc w:val="center"/>
            </w:pPr>
            <w:bookmarkStart w:id="12" w:name="P280"/>
            <w:bookmarkEnd w:id="12"/>
            <w:r>
              <w:t>Размер заявленной субсидии на возмещение затрат за отчетный период (руб.)</w:t>
            </w:r>
          </w:p>
        </w:tc>
        <w:tc>
          <w:tcPr>
            <w:tcW w:w="1800" w:type="dxa"/>
          </w:tcPr>
          <w:p w:rsidR="001818F4" w:rsidRDefault="001818F4">
            <w:pPr>
              <w:pStyle w:val="ConsPlusNormal"/>
              <w:jc w:val="center"/>
            </w:pPr>
            <w:r>
              <w:t>Размер недополученной субсидии (</w:t>
            </w:r>
            <w:hyperlink w:anchor="P278" w:history="1">
              <w:r>
                <w:rPr>
                  <w:color w:val="0000FF"/>
                </w:rPr>
                <w:t>гр. 2</w:t>
              </w:r>
            </w:hyperlink>
            <w:r>
              <w:t xml:space="preserve"> - </w:t>
            </w:r>
            <w:hyperlink w:anchor="P279" w:history="1">
              <w:r>
                <w:rPr>
                  <w:color w:val="0000FF"/>
                </w:rPr>
                <w:t>3</w:t>
              </w:r>
            </w:hyperlink>
            <w:r>
              <w:t xml:space="preserve"> - </w:t>
            </w:r>
            <w:hyperlink w:anchor="P280" w:history="1">
              <w:r>
                <w:rPr>
                  <w:color w:val="0000FF"/>
                </w:rPr>
                <w:t>4</w:t>
              </w:r>
            </w:hyperlink>
            <w:r>
              <w:t>) (руб.)</w:t>
            </w:r>
          </w:p>
        </w:tc>
      </w:tr>
      <w:tr w:rsidR="001818F4">
        <w:tc>
          <w:tcPr>
            <w:tcW w:w="1608" w:type="dxa"/>
          </w:tcPr>
          <w:p w:rsidR="001818F4" w:rsidRDefault="001818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1818F4" w:rsidRDefault="001818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1818F4" w:rsidRDefault="001818F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55" w:type="dxa"/>
          </w:tcPr>
          <w:p w:rsidR="001818F4" w:rsidRDefault="001818F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00" w:type="dxa"/>
          </w:tcPr>
          <w:p w:rsidR="001818F4" w:rsidRDefault="001818F4">
            <w:pPr>
              <w:pStyle w:val="ConsPlusNormal"/>
              <w:jc w:val="center"/>
            </w:pPr>
            <w:r>
              <w:t>5</w:t>
            </w:r>
          </w:p>
        </w:tc>
      </w:tr>
      <w:tr w:rsidR="001818F4">
        <w:tc>
          <w:tcPr>
            <w:tcW w:w="1608" w:type="dxa"/>
          </w:tcPr>
          <w:p w:rsidR="001818F4" w:rsidRDefault="001818F4">
            <w:pPr>
              <w:pStyle w:val="ConsPlusNormal"/>
            </w:pPr>
          </w:p>
        </w:tc>
        <w:tc>
          <w:tcPr>
            <w:tcW w:w="1871" w:type="dxa"/>
          </w:tcPr>
          <w:p w:rsidR="001818F4" w:rsidRDefault="001818F4">
            <w:pPr>
              <w:pStyle w:val="ConsPlusNormal"/>
            </w:pPr>
          </w:p>
        </w:tc>
        <w:tc>
          <w:tcPr>
            <w:tcW w:w="1814" w:type="dxa"/>
          </w:tcPr>
          <w:p w:rsidR="001818F4" w:rsidRDefault="001818F4">
            <w:pPr>
              <w:pStyle w:val="ConsPlusNormal"/>
            </w:pPr>
          </w:p>
        </w:tc>
        <w:tc>
          <w:tcPr>
            <w:tcW w:w="1955" w:type="dxa"/>
          </w:tcPr>
          <w:p w:rsidR="001818F4" w:rsidRDefault="001818F4">
            <w:pPr>
              <w:pStyle w:val="ConsPlusNormal"/>
            </w:pPr>
          </w:p>
        </w:tc>
        <w:tc>
          <w:tcPr>
            <w:tcW w:w="1800" w:type="dxa"/>
          </w:tcPr>
          <w:p w:rsidR="001818F4" w:rsidRDefault="001818F4">
            <w:pPr>
              <w:pStyle w:val="ConsPlusNormal"/>
            </w:pPr>
          </w:p>
        </w:tc>
      </w:tr>
      <w:tr w:rsidR="001818F4">
        <w:tc>
          <w:tcPr>
            <w:tcW w:w="1608" w:type="dxa"/>
          </w:tcPr>
          <w:p w:rsidR="001818F4" w:rsidRDefault="001818F4">
            <w:pPr>
              <w:pStyle w:val="ConsPlusNormal"/>
            </w:pPr>
          </w:p>
        </w:tc>
        <w:tc>
          <w:tcPr>
            <w:tcW w:w="1871" w:type="dxa"/>
          </w:tcPr>
          <w:p w:rsidR="001818F4" w:rsidRDefault="001818F4">
            <w:pPr>
              <w:pStyle w:val="ConsPlusNormal"/>
            </w:pPr>
          </w:p>
        </w:tc>
        <w:tc>
          <w:tcPr>
            <w:tcW w:w="1814" w:type="dxa"/>
          </w:tcPr>
          <w:p w:rsidR="001818F4" w:rsidRDefault="001818F4">
            <w:pPr>
              <w:pStyle w:val="ConsPlusNormal"/>
            </w:pPr>
          </w:p>
        </w:tc>
        <w:tc>
          <w:tcPr>
            <w:tcW w:w="1955" w:type="dxa"/>
          </w:tcPr>
          <w:p w:rsidR="001818F4" w:rsidRDefault="001818F4">
            <w:pPr>
              <w:pStyle w:val="ConsPlusNormal"/>
            </w:pPr>
          </w:p>
        </w:tc>
        <w:tc>
          <w:tcPr>
            <w:tcW w:w="1800" w:type="dxa"/>
          </w:tcPr>
          <w:p w:rsidR="001818F4" w:rsidRDefault="001818F4">
            <w:pPr>
              <w:pStyle w:val="ConsPlusNormal"/>
            </w:pPr>
          </w:p>
        </w:tc>
      </w:tr>
    </w:tbl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nformat"/>
        <w:jc w:val="both"/>
      </w:pPr>
      <w:r>
        <w:t>Руководитель реабилитационной организации ___________ _____________________</w:t>
      </w:r>
    </w:p>
    <w:p w:rsidR="001818F4" w:rsidRDefault="001818F4">
      <w:pPr>
        <w:pStyle w:val="ConsPlusNonformat"/>
        <w:jc w:val="both"/>
      </w:pPr>
      <w:r>
        <w:t xml:space="preserve">                                           (подпись)  (расшифровка подписи)</w:t>
      </w:r>
    </w:p>
    <w:p w:rsidR="001818F4" w:rsidRDefault="001818F4">
      <w:pPr>
        <w:pStyle w:val="ConsPlusNonformat"/>
        <w:jc w:val="both"/>
      </w:pPr>
    </w:p>
    <w:p w:rsidR="001818F4" w:rsidRDefault="001818F4">
      <w:pPr>
        <w:pStyle w:val="ConsPlusNonformat"/>
        <w:jc w:val="both"/>
      </w:pPr>
      <w:r>
        <w:t xml:space="preserve">                                                   МП (при наличии)</w:t>
      </w:r>
    </w:p>
    <w:p w:rsidR="001818F4" w:rsidRDefault="001818F4">
      <w:pPr>
        <w:pStyle w:val="ConsPlusNonformat"/>
        <w:jc w:val="both"/>
      </w:pPr>
      <w:r>
        <w:t>"____" ________________ 20__ г.</w:t>
      </w:r>
    </w:p>
    <w:p w:rsidR="001818F4" w:rsidRDefault="001818F4">
      <w:pPr>
        <w:pStyle w:val="ConsPlusNonformat"/>
        <w:jc w:val="both"/>
      </w:pPr>
    </w:p>
    <w:p w:rsidR="001818F4" w:rsidRDefault="001818F4">
      <w:pPr>
        <w:pStyle w:val="ConsPlusNonformat"/>
        <w:jc w:val="both"/>
      </w:pPr>
      <w:r>
        <w:t>Исполнитель _________________ __________________ (ФИО) (телефон)</w:t>
      </w:r>
    </w:p>
    <w:p w:rsidR="001818F4" w:rsidRDefault="001818F4">
      <w:pPr>
        <w:pStyle w:val="ConsPlusNonformat"/>
        <w:jc w:val="both"/>
      </w:pPr>
    </w:p>
    <w:p w:rsidR="001818F4" w:rsidRDefault="001818F4">
      <w:pPr>
        <w:pStyle w:val="ConsPlusNonformat"/>
        <w:jc w:val="both"/>
      </w:pPr>
      <w:r>
        <w:t>Проверено: Обоснованность размера заявленной субсидии, а также соответствие</w:t>
      </w:r>
    </w:p>
    <w:p w:rsidR="001818F4" w:rsidRDefault="001818F4">
      <w:pPr>
        <w:pStyle w:val="ConsPlusNonformat"/>
        <w:jc w:val="both"/>
      </w:pPr>
      <w:r>
        <w:t xml:space="preserve">оказанных потребителю наркотиков услуг по социальной реабилитации </w:t>
      </w:r>
      <w:hyperlink r:id="rId26" w:history="1">
        <w:r>
          <w:rPr>
            <w:color w:val="0000FF"/>
          </w:rPr>
          <w:t>Программе</w:t>
        </w:r>
      </w:hyperlink>
    </w:p>
    <w:p w:rsidR="001818F4" w:rsidRDefault="001818F4">
      <w:pPr>
        <w:pStyle w:val="ConsPlusNonformat"/>
        <w:jc w:val="both"/>
      </w:pPr>
      <w:r>
        <w:t>социальной   реабилитации   лиц,   потребляющих  наркотические  средства  и</w:t>
      </w:r>
    </w:p>
    <w:p w:rsidR="001818F4" w:rsidRDefault="001818F4">
      <w:pPr>
        <w:pStyle w:val="ConsPlusNonformat"/>
        <w:jc w:val="both"/>
      </w:pPr>
      <w:r>
        <w:t>психотропные вещества, в некоммерческих организациях, утвержденной приказом</w:t>
      </w:r>
    </w:p>
    <w:p w:rsidR="001818F4" w:rsidRDefault="001818F4">
      <w:pPr>
        <w:pStyle w:val="ConsPlusNonformat"/>
        <w:jc w:val="both"/>
      </w:pPr>
      <w:r>
        <w:t>министерства  здравоохранения Нижегородской области от 26 февраля 2016 года</w:t>
      </w:r>
    </w:p>
    <w:p w:rsidR="001818F4" w:rsidRDefault="001818F4">
      <w:pPr>
        <w:pStyle w:val="ConsPlusNonformat"/>
        <w:jc w:val="both"/>
      </w:pPr>
      <w:r>
        <w:t>N 605, подтверждаем.</w:t>
      </w:r>
    </w:p>
    <w:p w:rsidR="001818F4" w:rsidRDefault="001818F4">
      <w:pPr>
        <w:pStyle w:val="ConsPlusNonformat"/>
        <w:jc w:val="both"/>
      </w:pPr>
    </w:p>
    <w:p w:rsidR="001818F4" w:rsidRDefault="001818F4">
      <w:pPr>
        <w:pStyle w:val="ConsPlusNonformat"/>
        <w:jc w:val="both"/>
      </w:pPr>
      <w:r>
        <w:t>Руководитель</w:t>
      </w:r>
    </w:p>
    <w:p w:rsidR="001818F4" w:rsidRDefault="001818F4">
      <w:pPr>
        <w:pStyle w:val="ConsPlusNonformat"/>
        <w:jc w:val="both"/>
      </w:pPr>
      <w:r>
        <w:t>координационного центра _____________ _______________________</w:t>
      </w:r>
    </w:p>
    <w:p w:rsidR="001818F4" w:rsidRDefault="001818F4">
      <w:pPr>
        <w:pStyle w:val="ConsPlusNonformat"/>
        <w:jc w:val="both"/>
      </w:pPr>
      <w:r>
        <w:t xml:space="preserve">                          (подпись)    (расшифровка подписи)</w:t>
      </w:r>
    </w:p>
    <w:p w:rsidR="001818F4" w:rsidRDefault="001818F4">
      <w:pPr>
        <w:pStyle w:val="ConsPlusNonformat"/>
        <w:jc w:val="both"/>
      </w:pPr>
    </w:p>
    <w:p w:rsidR="001818F4" w:rsidRDefault="001818F4">
      <w:pPr>
        <w:pStyle w:val="ConsPlusNonformat"/>
        <w:jc w:val="both"/>
      </w:pPr>
      <w:r>
        <w:t xml:space="preserve">                             МП (при наличии)</w:t>
      </w:r>
    </w:p>
    <w:p w:rsidR="001818F4" w:rsidRDefault="001818F4">
      <w:pPr>
        <w:pStyle w:val="ConsPlusNonformat"/>
        <w:jc w:val="both"/>
      </w:pPr>
      <w:r>
        <w:t>"____" ________________ 20__ г.</w:t>
      </w: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ind w:firstLine="540"/>
        <w:jc w:val="both"/>
      </w:pPr>
    </w:p>
    <w:p w:rsidR="001818F4" w:rsidRDefault="001818F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33A9D" w:rsidRDefault="00233A9D"/>
    <w:sectPr w:rsidR="00233A9D" w:rsidSect="00813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1818F4"/>
    <w:rsid w:val="001818F4"/>
    <w:rsid w:val="0023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8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18F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18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818F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A8D3AD45305B602AAEA22B62A3C5A4685EFC8B620999FA1DB9284759VB54G" TargetMode="External"/><Relationship Id="rId13" Type="http://schemas.openxmlformats.org/officeDocument/2006/relationships/hyperlink" Target="consultantplus://offline/ref=EFA8D3AD45305B602AAEBC2674CF9AA16D5DA48E6A0F92A543EC2E1006E47C522E6319590F2132995687217AV256G" TargetMode="External"/><Relationship Id="rId18" Type="http://schemas.openxmlformats.org/officeDocument/2006/relationships/hyperlink" Target="consultantplus://offline/ref=EFA8D3AD45305B602AAEBC2674CF9AA16D5DA48E6A0F96AB48EA2E1006E47C522E6319590F2132995687207AV256G" TargetMode="External"/><Relationship Id="rId26" Type="http://schemas.openxmlformats.org/officeDocument/2006/relationships/hyperlink" Target="consultantplus://offline/ref=EFA8D3AD45305B602AAEBC2674CF9AA16D5DA48E6A0F96AB48EA2E1006E47C522E6319590F2132995687207AV256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FA8D3AD45305B602AAEBC2674CF9AA16D5DA48E6A0F92A543EC2E1006E47C522E6319590F2132995687217AV256G" TargetMode="External"/><Relationship Id="rId7" Type="http://schemas.openxmlformats.org/officeDocument/2006/relationships/hyperlink" Target="consultantplus://offline/ref=EFA8D3AD45305B602AAEA22B62A3C5A46854FA866A0599FA1DB9284759B47A076E231F0C4C663B98V551G" TargetMode="External"/><Relationship Id="rId12" Type="http://schemas.openxmlformats.org/officeDocument/2006/relationships/hyperlink" Target="consultantplus://offline/ref=EFA8D3AD45305B602AAEBC2674CF9AA16D5DA48E6A0B92AE44EE2E1006E47C522E6319590F2132995687217AV252G" TargetMode="External"/><Relationship Id="rId17" Type="http://schemas.openxmlformats.org/officeDocument/2006/relationships/hyperlink" Target="consultantplus://offline/ref=EFA8D3AD45305B602AAEBC2674CF9AA16D5DA48E6A0F92A843E52E1006E47C522E6319590F2132995687217AV256G" TargetMode="External"/><Relationship Id="rId25" Type="http://schemas.openxmlformats.org/officeDocument/2006/relationships/hyperlink" Target="consultantplus://offline/ref=EFA8D3AD45305B602AAEBC2674CF9AA16D5DA48E6A0F96AB48EA2E1006E47C522E6319590F2132995687207AV256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FA8D3AD45305B602AAEBC2674CF9AA16D5DA48E6A0F92A543EC2E1006E47C522E6319590F2132995687217AV256G" TargetMode="External"/><Relationship Id="rId20" Type="http://schemas.openxmlformats.org/officeDocument/2006/relationships/hyperlink" Target="consultantplus://offline/ref=EFA8D3AD45305B602AAEBC2674CF9AA16D5DA48E6A0F93AA43EE2E1006E47C522EV653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FA8D3AD45305B602AAEA22B62A3C5A46854FA866A0599FA1DB9284759B47A076E231F0C4C663C91V55FG" TargetMode="External"/><Relationship Id="rId11" Type="http://schemas.openxmlformats.org/officeDocument/2006/relationships/hyperlink" Target="consultantplus://offline/ref=EFA8D3AD45305B602AAEBC2674CF9AA16D5DA48E6A0F95AB40EB2E1006E47C522EV653G" TargetMode="External"/><Relationship Id="rId24" Type="http://schemas.openxmlformats.org/officeDocument/2006/relationships/hyperlink" Target="consultantplus://offline/ref=EFA8D3AD45305B602AAEBC2674CF9AA16D5DA48E6A0A94A849E92E1006E47C522EV653G" TargetMode="External"/><Relationship Id="rId5" Type="http://schemas.openxmlformats.org/officeDocument/2006/relationships/hyperlink" Target="consultantplus://offline/ref=EFA8D3AD45305B602AAEBC2674CF9AA16D5DA48E6A0997A847E92E1006E47C522E6319590F2132995687217BV253G" TargetMode="External"/><Relationship Id="rId15" Type="http://schemas.openxmlformats.org/officeDocument/2006/relationships/hyperlink" Target="consultantplus://offline/ref=EFA8D3AD45305B602AAEA22B62A3C5A46854FA866A0599FA1DB9284759B47A076E231F0C4C663A9DV555G" TargetMode="External"/><Relationship Id="rId23" Type="http://schemas.openxmlformats.org/officeDocument/2006/relationships/hyperlink" Target="consultantplus://offline/ref=EFA8D3AD45305B602AAEBC2674CF9AA16D5DA48E6A0990AB43EF2E1006E47C522E6319590F2132995687217BV253G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FA8D3AD45305B602AAEA22B62A3C5A46B50F8826D0499FA1DB9284759B47A076E231F0C4C653F99V557G" TargetMode="External"/><Relationship Id="rId19" Type="http://schemas.openxmlformats.org/officeDocument/2006/relationships/hyperlink" Target="consultantplus://offline/ref=EFA8D3AD45305B602AAEBC2674CF9AA16D5DA48E6A0F92A843E52E1006E47C522E6319590F2132995687217AV256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FA8D3AD45305B602AAEA22B62A3C5A4685FFB866E0E99FA1DB9284759B47A076E231F0C4C653F99V555G" TargetMode="External"/><Relationship Id="rId14" Type="http://schemas.openxmlformats.org/officeDocument/2006/relationships/hyperlink" Target="consultantplus://offline/ref=EFA8D3AD45305B602AAEBC2674CF9AA16D5DA48E6A0997A847E92E1006E47C522E6319590F2132995687217BV253G" TargetMode="External"/><Relationship Id="rId22" Type="http://schemas.openxmlformats.org/officeDocument/2006/relationships/hyperlink" Target="consultantplus://offline/ref=EFA8D3AD45305B602AAEA22B62A3C5A46857FE856C0E99FA1DB9284759B47A076E231F0C4C653F99V551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5077</Words>
  <Characters>28939</Characters>
  <Application>Microsoft Office Word</Application>
  <DocSecurity>0</DocSecurity>
  <Lines>241</Lines>
  <Paragraphs>67</Paragraphs>
  <ScaleCrop>false</ScaleCrop>
  <Company>Microsoft</Company>
  <LinksUpToDate>false</LinksUpToDate>
  <CharactersWithSpaces>33949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2018-04-13T06:57:00Z</dcterms:created>
  <dcterms:modified xsi:type="dcterms:W3CDTF">2018-04-13T06:57:00Z</dcterms:modified>
</cp:coreProperties>
</file>