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8" w:rsidRDefault="004B4B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B48" w:rsidRDefault="004B4B48">
      <w:pPr>
        <w:pStyle w:val="ConsPlusNormal"/>
        <w:ind w:firstLine="540"/>
        <w:jc w:val="both"/>
        <w:outlineLvl w:val="0"/>
      </w:pPr>
    </w:p>
    <w:p w:rsidR="004B4B48" w:rsidRDefault="004B4B48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4B4B48" w:rsidRDefault="004B4B48">
      <w:pPr>
        <w:pStyle w:val="ConsPlusTitle"/>
        <w:jc w:val="center"/>
      </w:pPr>
    </w:p>
    <w:p w:rsidR="004B4B48" w:rsidRDefault="004B4B48">
      <w:pPr>
        <w:pStyle w:val="ConsPlusTitle"/>
        <w:jc w:val="center"/>
      </w:pPr>
      <w:r>
        <w:t>ПРИКАЗ</w:t>
      </w:r>
    </w:p>
    <w:p w:rsidR="004B4B48" w:rsidRDefault="004B4B48">
      <w:pPr>
        <w:pStyle w:val="ConsPlusTitle"/>
        <w:jc w:val="center"/>
      </w:pPr>
      <w:r>
        <w:t>от 30 ноября 2017 г. N 2079</w:t>
      </w:r>
    </w:p>
    <w:p w:rsidR="004B4B48" w:rsidRDefault="004B4B48">
      <w:pPr>
        <w:pStyle w:val="ConsPlusTitle"/>
        <w:jc w:val="center"/>
      </w:pPr>
    </w:p>
    <w:p w:rsidR="004B4B48" w:rsidRDefault="004B4B48">
      <w:pPr>
        <w:pStyle w:val="ConsPlusTitle"/>
        <w:jc w:val="center"/>
      </w:pPr>
      <w:r>
        <w:t>ОБ ОРГАНИЗАЦИИ ПРОФИЛАКТИЧЕСКИХ МЕДИЦИНСКИХ ОСМОТРОВ</w:t>
      </w:r>
    </w:p>
    <w:p w:rsidR="004B4B48" w:rsidRDefault="004B4B48">
      <w:pPr>
        <w:pStyle w:val="ConsPlusTitle"/>
        <w:jc w:val="center"/>
      </w:pPr>
      <w:r>
        <w:t>НЕСОВЕРШЕННОЛЕТНИХ В НИЖЕГОРОДСКОЙ ОБЛАСТИ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21.11.2011 N 323-ФЗ "Об основах охраны здоровья граждан в Российской Федерации" и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 приказываю:</w:t>
      </w:r>
      <w:proofErr w:type="gramEnd"/>
    </w:p>
    <w:p w:rsidR="004B4B48" w:rsidRDefault="004B4B48">
      <w:pPr>
        <w:pStyle w:val="ConsPlusNormal"/>
        <w:spacing w:before="220"/>
        <w:ind w:firstLine="540"/>
        <w:jc w:val="both"/>
      </w:pPr>
      <w:r>
        <w:t>1. Утвердить: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государственных бюджетных учреждений здравоохранения Нижегородской области, осуществляющих проведение профилактических медицинских осмотров несовершеннолетних (приложение 1);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1.2. </w:t>
      </w:r>
      <w:hyperlink w:anchor="P198" w:history="1">
        <w:r>
          <w:rPr>
            <w:color w:val="0000FF"/>
          </w:rPr>
          <w:t>план-график</w:t>
        </w:r>
      </w:hyperlink>
      <w:r>
        <w:t xml:space="preserve"> проведения профилактических медицинских осмотров несовершеннолетних на 2018 год (приложение 2);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1.3. форму еженедельного мониторинга по итогам проведения профилактических медицинских осмотров несовершеннолетних </w:t>
      </w:r>
      <w:hyperlink w:anchor="P1302" w:history="1">
        <w:r>
          <w:rPr>
            <w:color w:val="0000FF"/>
          </w:rPr>
          <w:t>(приложение 3)</w:t>
        </w:r>
      </w:hyperlink>
      <w:r>
        <w:t>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2. Главным врачам государственных бюджетных учреждений здравоохранения Нижегородской области: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2.1. организовать проведение профилактических медицинских осмотров несовершеннолетних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10.08.2017 N 514н "О Порядке проведения профилактических медицинских осмотров несовершеннолетних" (далее - приказ N 514н);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2.2. назначить уполномоченное должностное лицо, ответственное за организацию и проведение профилактических медицинских осмотров несовершеннолетних;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2.3. обеспечить по результатам профилактических медицинских осмотров несовершеннолетних своевременное оформление учетной </w:t>
      </w:r>
      <w:hyperlink r:id="rId8" w:history="1">
        <w:r>
          <w:rPr>
            <w:color w:val="0000FF"/>
          </w:rPr>
          <w:t>формы N 030-ПО/у-17</w:t>
        </w:r>
      </w:hyperlink>
      <w:r>
        <w:t xml:space="preserve"> "Карта профилактического медицинского осмотра несовершеннолетнего"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утвержденным приказом N 514н;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2.4. обеспечить еженедельное (по понедельникам до 17.00) предоставление нарастающим итогом </w:t>
      </w:r>
      <w:hyperlink w:anchor="P1302" w:history="1">
        <w:r>
          <w:rPr>
            <w:color w:val="0000FF"/>
          </w:rPr>
          <w:t>сведений</w:t>
        </w:r>
      </w:hyperlink>
      <w:r>
        <w:t xml:space="preserve"> о проведении профилактических медицинских осмотров несовершеннолетних в соответствии с утвержденной формой (приложение 3) на Web-портале мониторинга здравоохранения Нижегородской области http://monitoring.zdrav-nnov.ru/ria;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2.5. организовать регулярное проведение анализа выполнения лечебно-оздоровительных и реабилитационных мероприятий по результатам профилактических медицинских осмотров несовершеннолетних;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2.6. обеспечить по итогам проведения профилактических медицинских осмотров несовершеннолетних заполнение формы статистической отчетности </w:t>
      </w:r>
      <w:hyperlink r:id="rId10" w:history="1">
        <w:r>
          <w:rPr>
            <w:color w:val="0000FF"/>
          </w:rPr>
          <w:t>N 030-ПО/о-17</w:t>
        </w:r>
      </w:hyperlink>
      <w:r>
        <w:t xml:space="preserve"> "Сведения о </w:t>
      </w:r>
      <w:r>
        <w:lastRenderedPageBreak/>
        <w:t>профилактических медицинских осмотрах несовершеннолетних" на Web-портале мониторинга здравоохранения Нижегородской области http://monitoring.zdrav-nnov.ru/ria не позднее 20 января года, следующего за отчетным годом.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3. Директору ГБУЗ НО "Медицинский </w:t>
      </w:r>
      <w:proofErr w:type="gramStart"/>
      <w:r>
        <w:t>информационно-аналитический</w:t>
      </w:r>
      <w:proofErr w:type="gramEnd"/>
      <w:r>
        <w:t xml:space="preserve"> центр" Л.Е. Вареновой обеспечить: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3.1. организационно-методическую помощь государственным бюджетным учреждениям здравоохранения Нижегородской области, осуществляющим проведение профилактических медицинских осмотров несовершеннолетних, по вводу на интернет-портал http://orph.rosminzdrav.ru учетной </w:t>
      </w:r>
      <w:hyperlink r:id="rId11" w:history="1">
        <w:r>
          <w:rPr>
            <w:color w:val="0000FF"/>
          </w:rPr>
          <w:t>формы N 030-ПО/у-17</w:t>
        </w:r>
      </w:hyperlink>
      <w:r>
        <w:t xml:space="preserve"> "Карта профилактического медицинского осмотра несовершеннолетнего" и оформлению статистической отчетной </w:t>
      </w:r>
      <w:hyperlink r:id="rId12" w:history="1">
        <w:r>
          <w:rPr>
            <w:color w:val="0000FF"/>
          </w:rPr>
          <w:t>формы N 030-ПО/о-17</w:t>
        </w:r>
      </w:hyperlink>
      <w:r>
        <w:t xml:space="preserve"> "Сведения о профилактических медицинских осмотрах несовершеннолетних";</w:t>
      </w:r>
    </w:p>
    <w:p w:rsidR="004B4B48" w:rsidRDefault="004B4B48">
      <w:pPr>
        <w:pStyle w:val="ConsPlusNormal"/>
        <w:spacing w:before="220"/>
        <w:ind w:firstLine="540"/>
        <w:jc w:val="both"/>
      </w:pPr>
      <w:proofErr w:type="gramStart"/>
      <w:r>
        <w:t xml:space="preserve">3.2. предоставление сводных данных об объемах заполнения медицинскими организациями учетных </w:t>
      </w:r>
      <w:hyperlink r:id="rId13" w:history="1">
        <w:r>
          <w:rPr>
            <w:color w:val="0000FF"/>
          </w:rPr>
          <w:t>форм N 030-ПО/у-17</w:t>
        </w:r>
      </w:hyperlink>
      <w:r>
        <w:t xml:space="preserve"> "Карта профилактического медицинского осмотра несовершеннолетнего" на интернет-портале http://orph.rosminzdrav.ru и аналитической справки о выполнении плана профилактических медицинских осмотров несовершеннолетних ежемесячно (до 10 числа месяца, следующего за отчетным) в министерство здравоохранения Нижегородской области на e-mail: rodionova.ei@yandex.ru;</w:t>
      </w:r>
      <w:proofErr w:type="gramEnd"/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3.3. размещение отчетной формы </w:t>
      </w:r>
      <w:hyperlink w:anchor="P1302" w:history="1">
        <w:r>
          <w:rPr>
            <w:color w:val="0000FF"/>
          </w:rPr>
          <w:t>(приложение 3)</w:t>
        </w:r>
      </w:hyperlink>
      <w:r>
        <w:t xml:space="preserve"> на Web-портале мониторинга здравоохранения Нижегородской области http://monitoring.zdrav-nnov.ru/ria;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3.4. предоставление в министерство здравоохранения Нижегородской области аналитических материалов по итогам проведения профилактических медицинских осмотров несовершеннолетних в Нижегородской области в соответствии со статистической отчетной </w:t>
      </w:r>
      <w:hyperlink r:id="rId14" w:history="1">
        <w:r>
          <w:rPr>
            <w:color w:val="0000FF"/>
          </w:rPr>
          <w:t>формой N 030-ПО/о-17</w:t>
        </w:r>
      </w:hyperlink>
      <w:r>
        <w:t xml:space="preserve"> "Сведения о профилактических медицинских осмотрах несовершеннолетних" не позднее 01 февраля года, следующего за отчетным годом;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3.5. представление статистической отчетной </w:t>
      </w:r>
      <w:hyperlink r:id="rId15" w:history="1">
        <w:r>
          <w:rPr>
            <w:color w:val="0000FF"/>
          </w:rPr>
          <w:t>формы N 030-ПО/о-17</w:t>
        </w:r>
      </w:hyperlink>
      <w:r>
        <w:t xml:space="preserve"> "Сведения о профилактических медицинских осмотрах несовершеннолетних" по Нижегородской области в Министерство здравоохранения Российской Федерации в электронном виде с использованием </w:t>
      </w:r>
      <w:proofErr w:type="gramStart"/>
      <w:r>
        <w:t>интернет-портала</w:t>
      </w:r>
      <w:proofErr w:type="gramEnd"/>
      <w:r>
        <w:t xml:space="preserve"> http://orph.rosminzdrav.ru не позднее 15 февраля года, следующего за отчетным годом.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4. Начальнику отдела детства и родовспоможения министерства здравоохранения Нижегородской области Т.А. Боровковой обеспечить: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проведением профилактических медицинских осмотров несовершеннолетних государственными бюджетными учреждениями здравоохранения Нижегородской области;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4.2. еженедельное формирование свода по Нижегородской области о проведении профилактических медицинских осмотров несовершеннолетних на Web-портале мониторинга здравоохранения Нижегородской области http://monitoring.zdrav-nnov.ru/ria в соответствии с </w:t>
      </w:r>
      <w:hyperlink w:anchor="P1302" w:history="1">
        <w:r>
          <w:rPr>
            <w:color w:val="0000FF"/>
          </w:rPr>
          <w:t>приложением 3</w:t>
        </w:r>
      </w:hyperlink>
      <w:r>
        <w:t>;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4.3. предоставление аналитических материалов по итогам проведения профилактических медицинских осмотров несовершеннолетних в Министерство здравоохранения Российской Федерации не позднее 15 февраля года, следующего за отчетным годом.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>5. Настоящий приказ вступает в силу с 01.01.2018.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6. Считать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13.01.2017 N 38 "О порядке прохождения несовершеннолетними медицинских осмотров в 2017 году, в том числе при поступлении в образовательные учреждения Нижегородской области и в период обучения в них" (в редакции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Нижегородской области от 04.05.2017 N 785) с 01.01.2018.</w:t>
      </w:r>
    </w:p>
    <w:p w:rsidR="004B4B48" w:rsidRDefault="004B4B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О.А. Ермилову.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right"/>
      </w:pPr>
      <w:r>
        <w:t>И.о. министра</w:t>
      </w:r>
    </w:p>
    <w:p w:rsidR="004B4B48" w:rsidRDefault="004B4B48">
      <w:pPr>
        <w:pStyle w:val="ConsPlusNormal"/>
        <w:jc w:val="right"/>
      </w:pPr>
      <w:r>
        <w:t>И.А.ПЕРЕСЛЕГИНА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48" w:rsidRDefault="004B4B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4B48" w:rsidRDefault="004B4B48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вместо слов "11 ноября 2017 г." имеются в виду слова "10 ноября 2017 г.".</w:t>
            </w:r>
          </w:p>
        </w:tc>
      </w:tr>
    </w:tbl>
    <w:p w:rsidR="004B4B48" w:rsidRDefault="004B4B48">
      <w:pPr>
        <w:pStyle w:val="ConsPlusNormal"/>
        <w:spacing w:before="220"/>
        <w:jc w:val="right"/>
        <w:outlineLvl w:val="0"/>
      </w:pPr>
      <w:r>
        <w:t>Приложение 1</w:t>
      </w:r>
    </w:p>
    <w:p w:rsidR="004B4B48" w:rsidRDefault="004B4B48">
      <w:pPr>
        <w:pStyle w:val="ConsPlusNormal"/>
        <w:jc w:val="right"/>
      </w:pPr>
      <w:r>
        <w:t>к приказу министерства здравоохранения</w:t>
      </w:r>
    </w:p>
    <w:p w:rsidR="004B4B48" w:rsidRDefault="004B4B48">
      <w:pPr>
        <w:pStyle w:val="ConsPlusNormal"/>
        <w:jc w:val="right"/>
      </w:pPr>
      <w:r>
        <w:t>Нижегородской области</w:t>
      </w:r>
    </w:p>
    <w:p w:rsidR="004B4B48" w:rsidRDefault="004B4B48">
      <w:pPr>
        <w:pStyle w:val="ConsPlusNormal"/>
        <w:jc w:val="right"/>
      </w:pPr>
      <w:r>
        <w:t>от 30 ноября 2017 г. N 2079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center"/>
      </w:pPr>
      <w:bookmarkStart w:id="0" w:name="P49"/>
      <w:bookmarkEnd w:id="0"/>
      <w:r>
        <w:t>ПЕРЕЧЕНЬ</w:t>
      </w:r>
    </w:p>
    <w:p w:rsidR="004B4B48" w:rsidRDefault="004B4B48">
      <w:pPr>
        <w:pStyle w:val="ConsPlusNormal"/>
        <w:jc w:val="center"/>
      </w:pPr>
      <w:r>
        <w:t xml:space="preserve">ГОСУДАРСТВЕННЫХ УЧРЕЖДЕНИЙ ЗДРАВООХРАНЕНИЯ </w:t>
      </w:r>
      <w:proofErr w:type="gramStart"/>
      <w:r>
        <w:t>НИЖЕГОРОДСКОЙ</w:t>
      </w:r>
      <w:proofErr w:type="gramEnd"/>
    </w:p>
    <w:p w:rsidR="004B4B48" w:rsidRDefault="004B4B48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ПРОВЕДЕНИЕ ПРОФИЛАКТИЧЕСКИХ</w:t>
      </w:r>
    </w:p>
    <w:p w:rsidR="004B4B48" w:rsidRDefault="004B4B48">
      <w:pPr>
        <w:pStyle w:val="ConsPlusNormal"/>
        <w:jc w:val="center"/>
      </w:pPr>
      <w:r>
        <w:t>МЕДИЦИНСКИХ ОСМОТРОВ НЕСОВЕРШЕННОЛЕТНИХ</w:t>
      </w:r>
    </w:p>
    <w:p w:rsidR="004B4B48" w:rsidRDefault="004B4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4B4B48">
        <w:tc>
          <w:tcPr>
            <w:tcW w:w="624" w:type="dxa"/>
          </w:tcPr>
          <w:p w:rsidR="004B4B48" w:rsidRDefault="004B4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Центральная городская больница г. Арзамаса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Арзамасская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Ардатовская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Балахнинская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Большеболдинская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Борская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Богородская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Большемурашкинская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Бутурлинская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Вадская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Варнавинская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Вачская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Ветлужская центральная районная больница им. доктора Гусева П.Ф.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Вознесенская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Володарская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Воротынская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Воскресенская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Выксунская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19.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Гагинская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Городецкая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Дальнеконстантиновская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Дивеевская центральная районная больница имени академика Н.Н. Блохина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Княгининская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Ковернинская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Уразовская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Краснобаковская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Кстовская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Кулебакская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29.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Лукояновская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Лысковская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Навашинская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Павловская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Первомайская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Перевозская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Пильнинская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Починковская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Семеновская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Спасская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39.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Сергачская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Сеченовская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Сокольская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Сосновская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Тонкинская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Тоншаевская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Уренская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Чкаловская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Шарангская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Шатковская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49.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Шахунская центральная районная больница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Городская детская больница N 8 г. Дзержинска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10 г. Дзержинска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Городская клиническая больница N 40 Автозаводского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больница N 25 Автозаводского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Городская клиническая больница N 39 Канавинского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19 Канавинского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18 Ленинского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57.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32 Ленинского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58.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клиническая больница N 27 "Айболит" Московского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59.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больница N 42 Московского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60.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22 Нижегородского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61.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1 Приокского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62.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39 Советского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63.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поликлиника N 48 Советского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64.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ГБУЗ НО Детская городская больница N 17 Сормовского района г. Нижнего Новгорода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65.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>ФГБУЗ Клиническая больница N 50 ФМБА России</w:t>
            </w:r>
          </w:p>
        </w:tc>
      </w:tr>
      <w:tr w:rsidR="004B4B48">
        <w:tc>
          <w:tcPr>
            <w:tcW w:w="624" w:type="dxa"/>
          </w:tcPr>
          <w:p w:rsidR="004B4B48" w:rsidRDefault="004B4B48">
            <w:pPr>
              <w:pStyle w:val="ConsPlusNormal"/>
            </w:pPr>
            <w:r>
              <w:t>66.</w:t>
            </w:r>
          </w:p>
        </w:tc>
        <w:tc>
          <w:tcPr>
            <w:tcW w:w="8447" w:type="dxa"/>
          </w:tcPr>
          <w:p w:rsidR="004B4B48" w:rsidRDefault="004B4B48">
            <w:pPr>
              <w:pStyle w:val="ConsPlusNormal"/>
            </w:pPr>
            <w:r>
              <w:t xml:space="preserve">ФБУЗ </w:t>
            </w:r>
            <w:proofErr w:type="gramStart"/>
            <w:r>
              <w:t>Приволжский</w:t>
            </w:r>
            <w:proofErr w:type="gramEnd"/>
            <w:r>
              <w:t xml:space="preserve"> окружной медицинский центр ФМБА России</w:t>
            </w:r>
          </w:p>
        </w:tc>
      </w:tr>
    </w:tbl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sectPr w:rsidR="004B4B48" w:rsidSect="00224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B48" w:rsidRDefault="004B4B48">
      <w:pPr>
        <w:pStyle w:val="ConsPlusNormal"/>
        <w:jc w:val="right"/>
        <w:outlineLvl w:val="0"/>
      </w:pPr>
      <w:r>
        <w:t>Приложение 2</w:t>
      </w:r>
    </w:p>
    <w:p w:rsidR="004B4B48" w:rsidRDefault="004B4B48">
      <w:pPr>
        <w:pStyle w:val="ConsPlusNormal"/>
        <w:jc w:val="right"/>
      </w:pPr>
      <w:r>
        <w:t>к приказу министерства здравоохранения</w:t>
      </w:r>
    </w:p>
    <w:p w:rsidR="004B4B48" w:rsidRDefault="004B4B48">
      <w:pPr>
        <w:pStyle w:val="ConsPlusNormal"/>
        <w:jc w:val="right"/>
      </w:pPr>
      <w:r>
        <w:t>Нижегородской области</w:t>
      </w:r>
    </w:p>
    <w:p w:rsidR="004B4B48" w:rsidRDefault="004B4B48">
      <w:pPr>
        <w:pStyle w:val="ConsPlusNormal"/>
        <w:jc w:val="right"/>
      </w:pPr>
      <w:r>
        <w:t>от 30 ноября 2017 г. N 2079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center"/>
      </w:pPr>
      <w:bookmarkStart w:id="1" w:name="P198"/>
      <w:bookmarkEnd w:id="1"/>
      <w:r>
        <w:t>ПЛАН-ГРАФИК</w:t>
      </w:r>
    </w:p>
    <w:p w:rsidR="004B4B48" w:rsidRDefault="004B4B48">
      <w:pPr>
        <w:pStyle w:val="ConsPlusNormal"/>
        <w:jc w:val="center"/>
      </w:pPr>
      <w:r>
        <w:t>ПРОФИЛАКТИЧЕСКИХ МЕДИЦИНСКИХ ОСМОТРОВ</w:t>
      </w:r>
    </w:p>
    <w:p w:rsidR="004B4B48" w:rsidRDefault="004B4B48">
      <w:pPr>
        <w:pStyle w:val="ConsPlusNormal"/>
        <w:jc w:val="center"/>
      </w:pPr>
      <w:r>
        <w:t>НЕСОВЕРШЕННОЛЕТНИХ НА 2018 ГОД</w:t>
      </w:r>
    </w:p>
    <w:p w:rsidR="004B4B48" w:rsidRDefault="004B4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9"/>
        <w:gridCol w:w="1361"/>
        <w:gridCol w:w="1134"/>
        <w:gridCol w:w="964"/>
        <w:gridCol w:w="1077"/>
        <w:gridCol w:w="964"/>
        <w:gridCol w:w="964"/>
        <w:gridCol w:w="1020"/>
        <w:gridCol w:w="1020"/>
        <w:gridCol w:w="1020"/>
        <w:gridCol w:w="964"/>
        <w:gridCol w:w="1024"/>
        <w:gridCol w:w="964"/>
        <w:gridCol w:w="964"/>
        <w:gridCol w:w="904"/>
      </w:tblGrid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</w:pP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Наименование медицинской организации, проводившей медицинский осмотр</w:t>
            </w:r>
          </w:p>
        </w:tc>
        <w:tc>
          <w:tcPr>
            <w:tcW w:w="1361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Численность прикрепленного детского населения</w:t>
            </w:r>
          </w:p>
        </w:tc>
        <w:tc>
          <w:tcPr>
            <w:tcW w:w="113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Количество подлежащих осмотру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020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20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2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96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4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Декабрь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"Ардатовская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4485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"Арзамасская районная больница"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6482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6158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308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"Центральная городская больница г. Арзамаса"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19173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2732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"Балахнинская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14184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2021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"Богородская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12429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11808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1771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590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"Большеболдинская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1647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78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"Большемурашкинская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1402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67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"Борская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20404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2908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969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"Бутурлинская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2385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2266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"Вадская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130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"Варнавинская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1749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"Вачская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2695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128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"Ветлужская ЦРБ им. доктора Гусева П.Ф."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2619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2488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"Володарская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8122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1157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"Воротынская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2930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"Вознесенская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2435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"Воскресенская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2964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"Выксунская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18116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2582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861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"Гагинская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"Городецкая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16695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2379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793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"Дальнеконстантиновская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3595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"Дивеевская ЦРБ им. Н.Н. Блохина"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2918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"Княгининская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1917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"Ковернинская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3285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"Краснобаковская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3342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"Кстовская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20746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19709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2956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985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"Кулебакская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9776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9287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1393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464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"Лысковская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6350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"Лукояновская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3342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"Навашинская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3916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"Павловская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17201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817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"Первомайская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3099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147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"Перевозская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2604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"Пильнинская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3076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"Починковская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4132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3925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589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"Семеновская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8723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8287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1243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"Сергачская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5157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4899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735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245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"Сеченовская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2335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2218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111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"Сокольская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2145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2038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"Сосновская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2669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2536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"Спасская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1334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"Тонкинская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1518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"Тоншаевская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3033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"Уренская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5271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5007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751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250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"Уразовская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1295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"Чкаловская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3440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"Шарангская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2284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"Шатковская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3630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"Шахунская ЦРБ"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6949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330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10" г. Дзержинска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14400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2052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больница N 8" г. Дзержинска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26611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3792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2528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1264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больница N 25" Автозаводского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44702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42467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2123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6370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2123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2123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2123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4247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2123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"Городская клиническая больница N 40" Автозаводского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10506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1497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499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"Городская клиническая больница N 39" Канавинского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9564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1363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454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19" Канавинского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28875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4115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18" Ленинского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10540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1502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501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32" Ленинского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16278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2320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773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клиническая городская больница N 27 "Айболит" Московского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7625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1087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362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больница N 42" Московского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8578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8149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1222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407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22" Нижегородского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27874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3972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1324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1" Приокского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18800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2679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893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39" Советского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15083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14329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2149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716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поликлиника N 48" Советского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10753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10215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1532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511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ГБУЗ НО "Детская городская больница N 17" Сормовского района г. Нижнего Новгорода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30630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29099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1455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4365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1455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1455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1455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1455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ФГБУЗ "Клиническая больница N 50" ФМБА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16086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15282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2292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764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ФБУЗ ПОМЦ ФМБА России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1442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68</w:t>
            </w:r>
          </w:p>
        </w:tc>
      </w:tr>
      <w:tr w:rsidR="004B4B48">
        <w:tc>
          <w:tcPr>
            <w:tcW w:w="567" w:type="dxa"/>
            <w:vAlign w:val="center"/>
          </w:tcPr>
          <w:p w:rsidR="004B4B48" w:rsidRDefault="004B4B48">
            <w:pPr>
              <w:pStyle w:val="ConsPlusNormal"/>
            </w:pPr>
          </w:p>
        </w:tc>
        <w:tc>
          <w:tcPr>
            <w:tcW w:w="2779" w:type="dxa"/>
            <w:vAlign w:val="center"/>
          </w:tcPr>
          <w:p w:rsidR="004B4B48" w:rsidRDefault="004B4B48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582534</w:t>
            </w:r>
          </w:p>
        </w:tc>
        <w:tc>
          <w:tcPr>
            <w:tcW w:w="113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553407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27670</w:t>
            </w:r>
          </w:p>
        </w:tc>
        <w:tc>
          <w:tcPr>
            <w:tcW w:w="1077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55176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83011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27670</w:t>
            </w:r>
          </w:p>
        </w:tc>
        <w:tc>
          <w:tcPr>
            <w:tcW w:w="1020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27670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27670</w:t>
            </w:r>
          </w:p>
        </w:tc>
        <w:tc>
          <w:tcPr>
            <w:tcW w:w="102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55341</w:t>
            </w:r>
          </w:p>
        </w:tc>
        <w:tc>
          <w:tcPr>
            <w:tcW w:w="96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55341</w:t>
            </w:r>
          </w:p>
        </w:tc>
        <w:tc>
          <w:tcPr>
            <w:tcW w:w="904" w:type="dxa"/>
            <w:vAlign w:val="bottom"/>
          </w:tcPr>
          <w:p w:rsidR="004B4B48" w:rsidRDefault="004B4B48">
            <w:pPr>
              <w:pStyle w:val="ConsPlusNormal"/>
              <w:jc w:val="right"/>
            </w:pPr>
            <w:r>
              <w:t>27835</w:t>
            </w:r>
          </w:p>
        </w:tc>
      </w:tr>
    </w:tbl>
    <w:p w:rsidR="004B4B48" w:rsidRDefault="004B4B48">
      <w:pPr>
        <w:sectPr w:rsidR="004B4B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right"/>
        <w:outlineLvl w:val="0"/>
      </w:pPr>
      <w:r>
        <w:t>Приложение 3</w:t>
      </w:r>
    </w:p>
    <w:p w:rsidR="004B4B48" w:rsidRDefault="004B4B48">
      <w:pPr>
        <w:pStyle w:val="ConsPlusNormal"/>
        <w:jc w:val="right"/>
      </w:pPr>
      <w:r>
        <w:t>к приказу министерства здравоохранения</w:t>
      </w:r>
    </w:p>
    <w:p w:rsidR="004B4B48" w:rsidRDefault="004B4B48">
      <w:pPr>
        <w:pStyle w:val="ConsPlusNormal"/>
        <w:jc w:val="right"/>
      </w:pPr>
      <w:r>
        <w:t>Нижегородской области</w:t>
      </w:r>
    </w:p>
    <w:p w:rsidR="004B4B48" w:rsidRDefault="004B4B48">
      <w:pPr>
        <w:pStyle w:val="ConsPlusNormal"/>
        <w:jc w:val="right"/>
      </w:pPr>
      <w:r>
        <w:t>от 30 ноября 2017 г. N 2079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center"/>
      </w:pPr>
      <w:r>
        <w:t>Наименование медицинской организации</w:t>
      </w: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jc w:val="center"/>
      </w:pPr>
      <w:bookmarkStart w:id="2" w:name="P1302"/>
      <w:bookmarkEnd w:id="2"/>
      <w:r>
        <w:t>Сведения</w:t>
      </w:r>
    </w:p>
    <w:p w:rsidR="004B4B48" w:rsidRDefault="004B4B48">
      <w:pPr>
        <w:pStyle w:val="ConsPlusNormal"/>
        <w:jc w:val="center"/>
      </w:pPr>
      <w:r>
        <w:t>о профилактических медицинских осмотрах</w:t>
      </w:r>
    </w:p>
    <w:p w:rsidR="004B4B48" w:rsidRDefault="004B4B48">
      <w:pPr>
        <w:pStyle w:val="ConsPlusNormal"/>
        <w:jc w:val="center"/>
      </w:pPr>
      <w:r>
        <w:t>несовершеннолетних по состоянию на XX.XX.2018</w:t>
      </w:r>
    </w:p>
    <w:p w:rsidR="004B4B48" w:rsidRDefault="004B4B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964"/>
        <w:gridCol w:w="1304"/>
        <w:gridCol w:w="510"/>
        <w:gridCol w:w="510"/>
        <w:gridCol w:w="510"/>
        <w:gridCol w:w="510"/>
        <w:gridCol w:w="567"/>
        <w:gridCol w:w="907"/>
        <w:gridCol w:w="1361"/>
        <w:gridCol w:w="567"/>
        <w:gridCol w:w="624"/>
        <w:gridCol w:w="1191"/>
        <w:gridCol w:w="907"/>
        <w:gridCol w:w="1191"/>
        <w:gridCol w:w="1304"/>
      </w:tblGrid>
      <w:tr w:rsidR="004B4B48">
        <w:tc>
          <w:tcPr>
            <w:tcW w:w="2932" w:type="dxa"/>
            <w:gridSpan w:val="3"/>
          </w:tcPr>
          <w:p w:rsidR="004B4B48" w:rsidRDefault="004B4B48">
            <w:pPr>
              <w:pStyle w:val="ConsPlusNormal"/>
              <w:jc w:val="center"/>
            </w:pPr>
            <w:r>
              <w:t>Число детей, прошедших 1 этап профилактических осмотров</w:t>
            </w:r>
          </w:p>
        </w:tc>
        <w:tc>
          <w:tcPr>
            <w:tcW w:w="2607" w:type="dxa"/>
            <w:gridSpan w:val="5"/>
          </w:tcPr>
          <w:p w:rsidR="004B4B48" w:rsidRDefault="004B4B48">
            <w:pPr>
              <w:pStyle w:val="ConsPlusNormal"/>
              <w:jc w:val="center"/>
            </w:pPr>
            <w:r>
              <w:t>Распределение детей, прошедших 1 этап профилактических осмотров, по группам здоровья</w:t>
            </w:r>
          </w:p>
        </w:tc>
        <w:tc>
          <w:tcPr>
            <w:tcW w:w="3459" w:type="dxa"/>
            <w:gridSpan w:val="4"/>
          </w:tcPr>
          <w:p w:rsidR="004B4B48" w:rsidRDefault="004B4B48">
            <w:pPr>
              <w:pStyle w:val="ConsPlusNormal"/>
              <w:jc w:val="center"/>
            </w:pPr>
            <w:r>
              <w:t>Распределение детей по медицинским группам для занятий физкультурой</w:t>
            </w:r>
          </w:p>
        </w:tc>
        <w:tc>
          <w:tcPr>
            <w:tcW w:w="2098" w:type="dxa"/>
            <w:gridSpan w:val="2"/>
          </w:tcPr>
          <w:p w:rsidR="004B4B48" w:rsidRDefault="004B4B48">
            <w:pPr>
              <w:pStyle w:val="ConsPlusNormal"/>
              <w:jc w:val="center"/>
            </w:pPr>
            <w:r>
              <w:t>Число законченных случаев 1 этапа профилактических осмотров</w:t>
            </w:r>
          </w:p>
        </w:tc>
        <w:tc>
          <w:tcPr>
            <w:tcW w:w="1191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 xml:space="preserve">Число детей, </w:t>
            </w:r>
            <w:proofErr w:type="gramStart"/>
            <w:r>
              <w:t>направленных</w:t>
            </w:r>
            <w:proofErr w:type="gramEnd"/>
            <w:r>
              <w:t xml:space="preserve"> на 2 этап</w:t>
            </w:r>
          </w:p>
        </w:tc>
        <w:tc>
          <w:tcPr>
            <w:tcW w:w="1304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Из них заверши ли 2 этап профилактических осмотров</w:t>
            </w:r>
          </w:p>
        </w:tc>
      </w:tr>
      <w:tr w:rsidR="004B4B48">
        <w:tc>
          <w:tcPr>
            <w:tcW w:w="664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в т.ч. 1 года жизни</w:t>
            </w:r>
          </w:p>
        </w:tc>
        <w:tc>
          <w:tcPr>
            <w:tcW w:w="1304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с применением мобильных медицинских комплексов</w:t>
            </w:r>
          </w:p>
        </w:tc>
        <w:tc>
          <w:tcPr>
            <w:tcW w:w="510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основная</w:t>
            </w:r>
          </w:p>
        </w:tc>
        <w:tc>
          <w:tcPr>
            <w:tcW w:w="1361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подготовительная</w:t>
            </w:r>
          </w:p>
        </w:tc>
        <w:tc>
          <w:tcPr>
            <w:tcW w:w="1191" w:type="dxa"/>
            <w:gridSpan w:val="2"/>
          </w:tcPr>
          <w:p w:rsidR="004B4B48" w:rsidRDefault="004B4B48">
            <w:pPr>
              <w:pStyle w:val="ConsPlusNormal"/>
              <w:jc w:val="center"/>
            </w:pPr>
            <w:r>
              <w:t>специальная</w:t>
            </w:r>
          </w:p>
        </w:tc>
        <w:tc>
          <w:tcPr>
            <w:tcW w:w="1191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представлено счетов к оплате</w:t>
            </w:r>
          </w:p>
        </w:tc>
        <w:tc>
          <w:tcPr>
            <w:tcW w:w="907" w:type="dxa"/>
            <w:vMerge w:val="restart"/>
          </w:tcPr>
          <w:p w:rsidR="004B4B48" w:rsidRDefault="004B4B48">
            <w:pPr>
              <w:pStyle w:val="ConsPlusNormal"/>
              <w:jc w:val="center"/>
            </w:pPr>
            <w:r>
              <w:t>из них оплачено</w:t>
            </w:r>
          </w:p>
        </w:tc>
        <w:tc>
          <w:tcPr>
            <w:tcW w:w="1191" w:type="dxa"/>
            <w:vMerge/>
          </w:tcPr>
          <w:p w:rsidR="004B4B48" w:rsidRDefault="004B4B48"/>
        </w:tc>
        <w:tc>
          <w:tcPr>
            <w:tcW w:w="1304" w:type="dxa"/>
            <w:vMerge/>
          </w:tcPr>
          <w:p w:rsidR="004B4B48" w:rsidRDefault="004B4B48"/>
        </w:tc>
      </w:tr>
      <w:tr w:rsidR="004B4B48">
        <w:tc>
          <w:tcPr>
            <w:tcW w:w="664" w:type="dxa"/>
            <w:vMerge/>
          </w:tcPr>
          <w:p w:rsidR="004B4B48" w:rsidRDefault="004B4B48"/>
        </w:tc>
        <w:tc>
          <w:tcPr>
            <w:tcW w:w="964" w:type="dxa"/>
            <w:vMerge/>
          </w:tcPr>
          <w:p w:rsidR="004B4B48" w:rsidRDefault="004B4B48"/>
        </w:tc>
        <w:tc>
          <w:tcPr>
            <w:tcW w:w="1304" w:type="dxa"/>
            <w:vMerge/>
          </w:tcPr>
          <w:p w:rsidR="004B4B48" w:rsidRDefault="004B4B48"/>
        </w:tc>
        <w:tc>
          <w:tcPr>
            <w:tcW w:w="510" w:type="dxa"/>
            <w:vMerge/>
          </w:tcPr>
          <w:p w:rsidR="004B4B48" w:rsidRDefault="004B4B48"/>
        </w:tc>
        <w:tc>
          <w:tcPr>
            <w:tcW w:w="510" w:type="dxa"/>
            <w:vMerge/>
          </w:tcPr>
          <w:p w:rsidR="004B4B48" w:rsidRDefault="004B4B48"/>
        </w:tc>
        <w:tc>
          <w:tcPr>
            <w:tcW w:w="510" w:type="dxa"/>
            <w:vMerge/>
          </w:tcPr>
          <w:p w:rsidR="004B4B48" w:rsidRDefault="004B4B48"/>
        </w:tc>
        <w:tc>
          <w:tcPr>
            <w:tcW w:w="510" w:type="dxa"/>
            <w:vMerge/>
          </w:tcPr>
          <w:p w:rsidR="004B4B48" w:rsidRDefault="004B4B48"/>
        </w:tc>
        <w:tc>
          <w:tcPr>
            <w:tcW w:w="567" w:type="dxa"/>
            <w:vMerge/>
          </w:tcPr>
          <w:p w:rsidR="004B4B48" w:rsidRDefault="004B4B48"/>
        </w:tc>
        <w:tc>
          <w:tcPr>
            <w:tcW w:w="907" w:type="dxa"/>
            <w:vMerge/>
          </w:tcPr>
          <w:p w:rsidR="004B4B48" w:rsidRDefault="004B4B48"/>
        </w:tc>
        <w:tc>
          <w:tcPr>
            <w:tcW w:w="1361" w:type="dxa"/>
            <w:vMerge/>
          </w:tcPr>
          <w:p w:rsidR="004B4B48" w:rsidRDefault="004B4B48"/>
        </w:tc>
        <w:tc>
          <w:tcPr>
            <w:tcW w:w="567" w:type="dxa"/>
          </w:tcPr>
          <w:p w:rsidR="004B4B48" w:rsidRDefault="004B4B4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24" w:type="dxa"/>
          </w:tcPr>
          <w:p w:rsidR="004B4B48" w:rsidRDefault="004B4B4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1" w:type="dxa"/>
            <w:vMerge/>
          </w:tcPr>
          <w:p w:rsidR="004B4B48" w:rsidRDefault="004B4B48"/>
        </w:tc>
        <w:tc>
          <w:tcPr>
            <w:tcW w:w="907" w:type="dxa"/>
            <w:vMerge/>
          </w:tcPr>
          <w:p w:rsidR="004B4B48" w:rsidRDefault="004B4B48"/>
        </w:tc>
        <w:tc>
          <w:tcPr>
            <w:tcW w:w="1191" w:type="dxa"/>
            <w:vMerge/>
          </w:tcPr>
          <w:p w:rsidR="004B4B48" w:rsidRDefault="004B4B48"/>
        </w:tc>
        <w:tc>
          <w:tcPr>
            <w:tcW w:w="1304" w:type="dxa"/>
            <w:vMerge/>
          </w:tcPr>
          <w:p w:rsidR="004B4B48" w:rsidRDefault="004B4B48"/>
        </w:tc>
      </w:tr>
      <w:tr w:rsidR="004B4B48">
        <w:tc>
          <w:tcPr>
            <w:tcW w:w="664" w:type="dxa"/>
          </w:tcPr>
          <w:p w:rsidR="004B4B48" w:rsidRDefault="004B4B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B4B48" w:rsidRDefault="004B4B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B4B48" w:rsidRDefault="004B4B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B4B48" w:rsidRDefault="004B4B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B4B48" w:rsidRDefault="004B4B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4B4B48" w:rsidRDefault="004B4B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4B4B48" w:rsidRDefault="004B4B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B4B48" w:rsidRDefault="004B4B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4B4B48" w:rsidRDefault="004B4B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4B48" w:rsidRDefault="004B4B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4B48" w:rsidRDefault="004B4B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4B4B48" w:rsidRDefault="004B4B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4B4B48" w:rsidRDefault="004B4B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4B4B48" w:rsidRDefault="004B4B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B4B48" w:rsidRDefault="004B4B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B4B48" w:rsidRDefault="004B4B48">
            <w:pPr>
              <w:pStyle w:val="ConsPlusNormal"/>
              <w:jc w:val="center"/>
            </w:pPr>
            <w:r>
              <w:t>16</w:t>
            </w:r>
          </w:p>
        </w:tc>
      </w:tr>
      <w:tr w:rsidR="004B4B48">
        <w:tc>
          <w:tcPr>
            <w:tcW w:w="664" w:type="dxa"/>
          </w:tcPr>
          <w:p w:rsidR="004B4B48" w:rsidRDefault="004B4B48">
            <w:pPr>
              <w:pStyle w:val="ConsPlusNormal"/>
            </w:pPr>
          </w:p>
        </w:tc>
        <w:tc>
          <w:tcPr>
            <w:tcW w:w="964" w:type="dxa"/>
          </w:tcPr>
          <w:p w:rsidR="004B4B48" w:rsidRDefault="004B4B48">
            <w:pPr>
              <w:pStyle w:val="ConsPlusNormal"/>
            </w:pPr>
          </w:p>
        </w:tc>
        <w:tc>
          <w:tcPr>
            <w:tcW w:w="1304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10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10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10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10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67" w:type="dxa"/>
          </w:tcPr>
          <w:p w:rsidR="004B4B48" w:rsidRDefault="004B4B48">
            <w:pPr>
              <w:pStyle w:val="ConsPlusNormal"/>
            </w:pPr>
          </w:p>
        </w:tc>
        <w:tc>
          <w:tcPr>
            <w:tcW w:w="907" w:type="dxa"/>
          </w:tcPr>
          <w:p w:rsidR="004B4B48" w:rsidRDefault="004B4B48">
            <w:pPr>
              <w:pStyle w:val="ConsPlusNormal"/>
            </w:pPr>
          </w:p>
        </w:tc>
        <w:tc>
          <w:tcPr>
            <w:tcW w:w="1361" w:type="dxa"/>
          </w:tcPr>
          <w:p w:rsidR="004B4B48" w:rsidRDefault="004B4B48">
            <w:pPr>
              <w:pStyle w:val="ConsPlusNormal"/>
            </w:pPr>
          </w:p>
        </w:tc>
        <w:tc>
          <w:tcPr>
            <w:tcW w:w="567" w:type="dxa"/>
          </w:tcPr>
          <w:p w:rsidR="004B4B48" w:rsidRDefault="004B4B48">
            <w:pPr>
              <w:pStyle w:val="ConsPlusNormal"/>
            </w:pPr>
          </w:p>
        </w:tc>
        <w:tc>
          <w:tcPr>
            <w:tcW w:w="624" w:type="dxa"/>
          </w:tcPr>
          <w:p w:rsidR="004B4B48" w:rsidRDefault="004B4B48">
            <w:pPr>
              <w:pStyle w:val="ConsPlusNormal"/>
            </w:pPr>
          </w:p>
        </w:tc>
        <w:tc>
          <w:tcPr>
            <w:tcW w:w="1191" w:type="dxa"/>
          </w:tcPr>
          <w:p w:rsidR="004B4B48" w:rsidRDefault="004B4B48">
            <w:pPr>
              <w:pStyle w:val="ConsPlusNormal"/>
            </w:pPr>
          </w:p>
        </w:tc>
        <w:tc>
          <w:tcPr>
            <w:tcW w:w="907" w:type="dxa"/>
          </w:tcPr>
          <w:p w:rsidR="004B4B48" w:rsidRDefault="004B4B48">
            <w:pPr>
              <w:pStyle w:val="ConsPlusNormal"/>
            </w:pPr>
          </w:p>
        </w:tc>
        <w:tc>
          <w:tcPr>
            <w:tcW w:w="1191" w:type="dxa"/>
          </w:tcPr>
          <w:p w:rsidR="004B4B48" w:rsidRDefault="004B4B48">
            <w:pPr>
              <w:pStyle w:val="ConsPlusNormal"/>
            </w:pPr>
          </w:p>
        </w:tc>
        <w:tc>
          <w:tcPr>
            <w:tcW w:w="1304" w:type="dxa"/>
          </w:tcPr>
          <w:p w:rsidR="004B4B48" w:rsidRDefault="004B4B48">
            <w:pPr>
              <w:pStyle w:val="ConsPlusNormal"/>
            </w:pPr>
          </w:p>
        </w:tc>
      </w:tr>
    </w:tbl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ind w:firstLine="540"/>
        <w:jc w:val="both"/>
      </w:pPr>
    </w:p>
    <w:p w:rsidR="004B4B48" w:rsidRDefault="004B4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6E4" w:rsidRDefault="00B576E4"/>
    <w:sectPr w:rsidR="00B576E4" w:rsidSect="006D6B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B4B48"/>
    <w:rsid w:val="004B4B48"/>
    <w:rsid w:val="00B5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0B790509DA0F29B7D18400F89F585A12DC7AA81D121BDBDEB6F6E05F5B5739CE4C3E552861125T0aCG" TargetMode="External"/><Relationship Id="rId13" Type="http://schemas.openxmlformats.org/officeDocument/2006/relationships/hyperlink" Target="consultantplus://offline/ref=A9E0B790509DA0F29B7D18400F89F585A12DC7AA81D121BDBDEB6F6E05F5B5739CE4C3E552861125T0a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E0B790509DA0F29B7D18400F89F585A12DC7AA81D121BDBDEB6F6E05TFa5G" TargetMode="External"/><Relationship Id="rId12" Type="http://schemas.openxmlformats.org/officeDocument/2006/relationships/hyperlink" Target="consultantplus://offline/ref=A9E0B790509DA0F29B7D18400F89F585A12DC7AA81D121BDBDEB6F6E05F5B5739CE4C3E552861024T0a9G" TargetMode="External"/><Relationship Id="rId17" Type="http://schemas.openxmlformats.org/officeDocument/2006/relationships/hyperlink" Target="consultantplus://offline/ref=A9E0B790509DA0F29B7D18560CE5AA80A4249AA785DC2CE9E2BE69395AA5B326DCTAa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0B790509DA0F29B7D18560CE5AA80A4249AA785DC2CE3E5BA69395AA5B326DCTAa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0B790509DA0F29B7D18400F89F585A12DC7AA81D121BDBDEB6F6E05TFa5G" TargetMode="External"/><Relationship Id="rId11" Type="http://schemas.openxmlformats.org/officeDocument/2006/relationships/hyperlink" Target="consultantplus://offline/ref=A9E0B790509DA0F29B7D18400F89F585A12DC7AA81D121BDBDEB6F6E05F5B5739CE4C3E552861125T0aCG" TargetMode="External"/><Relationship Id="rId5" Type="http://schemas.openxmlformats.org/officeDocument/2006/relationships/hyperlink" Target="consultantplus://offline/ref=A9E0B790509DA0F29B7D18400F89F585A127C2A387DE21BDBDEB6F6E05TFa5G" TargetMode="External"/><Relationship Id="rId15" Type="http://schemas.openxmlformats.org/officeDocument/2006/relationships/hyperlink" Target="consultantplus://offline/ref=A9E0B790509DA0F29B7D18400F89F585A12DC7AA81D121BDBDEB6F6E05F5B5739CE4C3E552861024T0a9G" TargetMode="External"/><Relationship Id="rId10" Type="http://schemas.openxmlformats.org/officeDocument/2006/relationships/hyperlink" Target="consultantplus://offline/ref=A9E0B790509DA0F29B7D18400F89F585A12DC7AA81D121BDBDEB6F6E05F5B5739CE4C3E552861024T0a9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E0B790509DA0F29B7D18400F89F585A12DC7AA81D121BDBDEB6F6E05F5B5739CE4C3E552861025T0aBG" TargetMode="External"/><Relationship Id="rId14" Type="http://schemas.openxmlformats.org/officeDocument/2006/relationships/hyperlink" Target="consultantplus://offline/ref=A9E0B790509DA0F29B7D18400F89F585A12DC7AA81D121BDBDEB6F6E05F5B5739CE4C3E552861024T0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3085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2018-02-21T06:26:00Z</dcterms:created>
  <dcterms:modified xsi:type="dcterms:W3CDTF">2018-02-21T06:26:00Z</dcterms:modified>
</cp:coreProperties>
</file>