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B94423">
        <w:rPr>
          <w:b/>
          <w:sz w:val="28"/>
          <w:szCs w:val="28"/>
        </w:rPr>
        <w:t>Консультативно-дианостический центр по охране психического здоровья детей и подростков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плановая проверка деятельности </w:t>
      </w:r>
      <w:r w:rsidR="00B94423" w:rsidRPr="00B94423">
        <w:rPr>
          <w:sz w:val="28"/>
          <w:szCs w:val="28"/>
        </w:rPr>
        <w:t>«Консультативно-дианостический центр по охране психического здоровья детей и подростков»</w:t>
      </w:r>
      <w:r w:rsidR="00705DDE" w:rsidRPr="002B2038">
        <w:rPr>
          <w:sz w:val="28"/>
          <w:szCs w:val="28"/>
        </w:rPr>
        <w:t xml:space="preserve"> (далее – </w:t>
      </w:r>
      <w:r w:rsidR="00B94423">
        <w:rPr>
          <w:sz w:val="28"/>
          <w:szCs w:val="28"/>
        </w:rPr>
        <w:t>Учреждение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B94423"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3498"/>
    <w:rsid w:val="00031507"/>
    <w:rsid w:val="000D3B8C"/>
    <w:rsid w:val="00107D2B"/>
    <w:rsid w:val="00156105"/>
    <w:rsid w:val="001564C5"/>
    <w:rsid w:val="00233628"/>
    <w:rsid w:val="002B2038"/>
    <w:rsid w:val="002C0D69"/>
    <w:rsid w:val="00357576"/>
    <w:rsid w:val="003F01AA"/>
    <w:rsid w:val="00440769"/>
    <w:rsid w:val="00471E5B"/>
    <w:rsid w:val="00497ADC"/>
    <w:rsid w:val="00590421"/>
    <w:rsid w:val="0059230B"/>
    <w:rsid w:val="005F4217"/>
    <w:rsid w:val="0060335E"/>
    <w:rsid w:val="006A0F05"/>
    <w:rsid w:val="006C3498"/>
    <w:rsid w:val="00705DDE"/>
    <w:rsid w:val="00816B60"/>
    <w:rsid w:val="0084424D"/>
    <w:rsid w:val="009C0995"/>
    <w:rsid w:val="00A95416"/>
    <w:rsid w:val="00B94423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2</cp:revision>
  <dcterms:created xsi:type="dcterms:W3CDTF">2016-12-29T08:05:00Z</dcterms:created>
  <dcterms:modified xsi:type="dcterms:W3CDTF">2016-12-29T08:05:00Z</dcterms:modified>
</cp:coreProperties>
</file>