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9" w:rsidRPr="0083067A" w:rsidRDefault="009119D9" w:rsidP="009119D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067A">
        <w:rPr>
          <w:b/>
          <w:sz w:val="28"/>
          <w:szCs w:val="28"/>
          <w:u w:val="single"/>
        </w:rPr>
        <w:t>Должностные обязанности</w:t>
      </w:r>
    </w:p>
    <w:p w:rsidR="009119D9" w:rsidRDefault="009119D9" w:rsidP="009119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Ведущего</w:t>
      </w:r>
      <w:r w:rsidRPr="00DD3768">
        <w:rPr>
          <w:b/>
          <w:sz w:val="28"/>
          <w:szCs w:val="28"/>
        </w:rPr>
        <w:t xml:space="preserve"> специалиста</w:t>
      </w:r>
      <w:r w:rsidRPr="00DD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лицензирования </w:t>
      </w:r>
    </w:p>
    <w:p w:rsidR="009119D9" w:rsidRPr="00DD3768" w:rsidRDefault="009119D9" w:rsidP="009119D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правовой и кадровой работе</w:t>
      </w:r>
      <w:r w:rsidRPr="00DD3768">
        <w:rPr>
          <w:sz w:val="28"/>
          <w:szCs w:val="28"/>
        </w:rPr>
        <w:t xml:space="preserve"> </w:t>
      </w:r>
    </w:p>
    <w:p w:rsidR="009119D9" w:rsidRDefault="009119D9" w:rsidP="009119D9">
      <w:pPr>
        <w:pStyle w:val="a5"/>
        <w:ind w:firstLine="567"/>
        <w:jc w:val="center"/>
        <w:rPr>
          <w:sz w:val="26"/>
          <w:szCs w:val="26"/>
        </w:rPr>
      </w:pPr>
      <w:r w:rsidRPr="0083067A">
        <w:rPr>
          <w:szCs w:val="28"/>
        </w:rPr>
        <w:t>(</w:t>
      </w:r>
      <w:r>
        <w:rPr>
          <w:szCs w:val="28"/>
        </w:rPr>
        <w:t>старшая</w:t>
      </w:r>
      <w:r w:rsidRPr="0083067A">
        <w:rPr>
          <w:szCs w:val="28"/>
        </w:rPr>
        <w:t xml:space="preserve"> группа)</w:t>
      </w:r>
    </w:p>
    <w:p w:rsidR="009119D9" w:rsidRDefault="009119D9" w:rsidP="009119D9">
      <w:pPr>
        <w:pStyle w:val="a5"/>
        <w:ind w:firstLine="567"/>
        <w:jc w:val="both"/>
        <w:rPr>
          <w:sz w:val="26"/>
          <w:szCs w:val="26"/>
        </w:rPr>
      </w:pPr>
    </w:p>
    <w:p w:rsidR="009119D9" w:rsidRPr="009119D9" w:rsidRDefault="009119D9" w:rsidP="009119D9">
      <w:pPr>
        <w:pStyle w:val="a5"/>
        <w:ind w:firstLine="709"/>
        <w:jc w:val="both"/>
        <w:rPr>
          <w:szCs w:val="28"/>
        </w:rPr>
      </w:pPr>
      <w:r w:rsidRPr="009119D9">
        <w:rPr>
          <w:szCs w:val="28"/>
        </w:rPr>
        <w:t xml:space="preserve">Ведущий специалист в пределах своей компетенции осуществляет следующие обязанности: </w:t>
      </w:r>
    </w:p>
    <w:p w:rsidR="009119D9" w:rsidRPr="009119D9" w:rsidRDefault="009119D9" w:rsidP="009119D9">
      <w:pPr>
        <w:ind w:right="-2"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3.1. Вносит в региональный сегмент единого реестра в электронном виде сведения о лицензировании следующих видов деятельности:</w:t>
      </w:r>
    </w:p>
    <w:p w:rsidR="009119D9" w:rsidRPr="009119D9" w:rsidRDefault="009119D9" w:rsidP="009119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9D9">
        <w:rPr>
          <w:rFonts w:ascii="Times New Roman" w:hAnsi="Times New Roman" w:cs="Times New Roman"/>
          <w:sz w:val="28"/>
          <w:szCs w:val="28"/>
        </w:rPr>
        <w:t xml:space="preserve">- </w:t>
      </w:r>
      <w:r w:rsidRPr="009119D9">
        <w:rPr>
          <w:rFonts w:ascii="Times New Roman" w:hAnsi="Times New Roman" w:cs="Times New Roman"/>
          <w:bCs/>
          <w:sz w:val="28"/>
          <w:szCs w:val="28"/>
        </w:rP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9119D9" w:rsidRPr="009119D9" w:rsidRDefault="009119D9" w:rsidP="00911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9D9">
        <w:rPr>
          <w:bCs/>
          <w:sz w:val="28"/>
          <w:szCs w:val="28"/>
        </w:rPr>
        <w:t>-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119D9" w:rsidRPr="009119D9" w:rsidRDefault="009119D9" w:rsidP="00911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9D9">
        <w:rPr>
          <w:bCs/>
          <w:sz w:val="28"/>
          <w:szCs w:val="28"/>
        </w:rPr>
        <w:t xml:space="preserve">- деятельности по обороту наркотических средств, психотропных веществ и их </w:t>
      </w:r>
      <w:proofErr w:type="spellStart"/>
      <w:r w:rsidRPr="009119D9">
        <w:rPr>
          <w:bCs/>
          <w:sz w:val="28"/>
          <w:szCs w:val="28"/>
        </w:rPr>
        <w:t>прекурсоров</w:t>
      </w:r>
      <w:proofErr w:type="spellEnd"/>
      <w:r w:rsidRPr="009119D9">
        <w:rPr>
          <w:bCs/>
          <w:sz w:val="28"/>
          <w:szCs w:val="28"/>
        </w:rPr>
        <w:t xml:space="preserve">, культивированию </w:t>
      </w:r>
      <w:proofErr w:type="spellStart"/>
      <w:r w:rsidRPr="009119D9">
        <w:rPr>
          <w:bCs/>
          <w:sz w:val="28"/>
          <w:szCs w:val="28"/>
        </w:rPr>
        <w:t>наркосодержащих</w:t>
      </w:r>
      <w:proofErr w:type="spellEnd"/>
      <w:r w:rsidRPr="009119D9">
        <w:rPr>
          <w:bCs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</w:t>
      </w:r>
      <w:proofErr w:type="spellStart"/>
      <w:r w:rsidRPr="009119D9">
        <w:rPr>
          <w:bCs/>
          <w:sz w:val="28"/>
          <w:szCs w:val="28"/>
        </w:rPr>
        <w:t>II</w:t>
      </w:r>
      <w:proofErr w:type="spellEnd"/>
      <w:r w:rsidRPr="009119D9">
        <w:rPr>
          <w:bCs/>
          <w:sz w:val="28"/>
          <w:szCs w:val="28"/>
        </w:rPr>
        <w:t xml:space="preserve"> и </w:t>
      </w:r>
      <w:proofErr w:type="spellStart"/>
      <w:r w:rsidRPr="009119D9">
        <w:rPr>
          <w:bCs/>
          <w:sz w:val="28"/>
          <w:szCs w:val="28"/>
        </w:rPr>
        <w:t>III</w:t>
      </w:r>
      <w:proofErr w:type="spellEnd"/>
      <w:r w:rsidRPr="009119D9">
        <w:rPr>
          <w:bCs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9119D9">
        <w:rPr>
          <w:bCs/>
          <w:sz w:val="28"/>
          <w:szCs w:val="28"/>
        </w:rPr>
        <w:t>прекурсоров</w:t>
      </w:r>
      <w:proofErr w:type="spellEnd"/>
      <w:r w:rsidRPr="009119D9">
        <w:rPr>
          <w:bCs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9119D9" w:rsidRPr="009119D9" w:rsidRDefault="009119D9" w:rsidP="0091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D9">
        <w:rPr>
          <w:rFonts w:ascii="Times New Roman" w:hAnsi="Times New Roman" w:cs="Times New Roman"/>
          <w:sz w:val="28"/>
          <w:szCs w:val="28"/>
        </w:rPr>
        <w:t>3.2. Вносит в соответствующие реестры изменения в случае принятия решения о предоставлении лицензии, переоформлении лицензии, о приостановлении, возобновлении, прекращении действия лицензии, выдаче дубликата лицензии, об аннулировании лицензии.</w:t>
      </w:r>
    </w:p>
    <w:p w:rsidR="009119D9" w:rsidRPr="009119D9" w:rsidRDefault="009119D9" w:rsidP="0091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D9">
        <w:rPr>
          <w:rFonts w:ascii="Times New Roman" w:hAnsi="Times New Roman" w:cs="Times New Roman"/>
          <w:sz w:val="28"/>
          <w:szCs w:val="28"/>
        </w:rPr>
        <w:t>3.3.  Предоставляет по запросам лицензиатов сведения о конкретной лицензии в виде выписки из реестра лицензий,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9119D9" w:rsidRPr="009119D9" w:rsidRDefault="009119D9" w:rsidP="0091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3.4. Ежемесячно, не позднее 10-го числа, готовит для направления в территориальный орган Росздравнадзора в печатном и электронном виде содержащиеся в реестрах лицензий Нижегородской области сведения о лицензиях на осуществление соответствующих видов деятельности.</w:t>
      </w:r>
    </w:p>
    <w:p w:rsidR="009119D9" w:rsidRPr="009119D9" w:rsidRDefault="009119D9" w:rsidP="009119D9">
      <w:pPr>
        <w:ind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3.5. Выдает бланки лицензий лицензиатам.</w:t>
      </w:r>
    </w:p>
    <w:p w:rsidR="009119D9" w:rsidRPr="009119D9" w:rsidRDefault="009119D9" w:rsidP="009119D9">
      <w:pPr>
        <w:ind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3.6. Участвует в подготовке отчетных данных о выданных, аннулированных лицензиях, лицензиях, действие которых приостановлено, прекращено.</w:t>
      </w:r>
    </w:p>
    <w:p w:rsidR="009119D9" w:rsidRPr="009119D9" w:rsidRDefault="009119D9" w:rsidP="009119D9">
      <w:pPr>
        <w:ind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3.7. Готовит и оформляет передачу документов в архив.</w:t>
      </w:r>
    </w:p>
    <w:p w:rsidR="009119D9" w:rsidRPr="009119D9" w:rsidRDefault="009119D9" w:rsidP="009119D9">
      <w:pPr>
        <w:ind w:firstLine="709"/>
        <w:jc w:val="both"/>
        <w:rPr>
          <w:sz w:val="28"/>
          <w:szCs w:val="28"/>
        </w:rPr>
      </w:pPr>
      <w:r w:rsidRPr="009119D9">
        <w:rPr>
          <w:sz w:val="28"/>
          <w:szCs w:val="28"/>
        </w:rPr>
        <w:t>3.8. Участвует в подготовке проектов решений по соответствующим направлениям деятельности Министерства.</w:t>
      </w:r>
    </w:p>
    <w:p w:rsidR="009119D9" w:rsidRPr="009119D9" w:rsidRDefault="009119D9" w:rsidP="009119D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19D9">
        <w:rPr>
          <w:rFonts w:ascii="Times New Roman" w:hAnsi="Times New Roman"/>
          <w:sz w:val="28"/>
          <w:szCs w:val="28"/>
        </w:rPr>
        <w:lastRenderedPageBreak/>
        <w:t xml:space="preserve">3.9. Выполняет поручения начальника сектора, начальника управления по правовой и кадровой работе. </w:t>
      </w:r>
    </w:p>
    <w:p w:rsidR="009119D9" w:rsidRPr="009119D9" w:rsidRDefault="009119D9" w:rsidP="009119D9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sz w:val="28"/>
          <w:szCs w:val="28"/>
        </w:rPr>
        <w:t>3.10. В соответствии со статьями 8 и 8.1 Федерального закона от 25.12.2008   № 273-ФЗ «О противодействии коррупции», представляет представителю нанимателя (работодателю) сведения о своих доходах, расходах, имуществе и обязательствах имущественного характера и о доходах, о расходах,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9119D9" w:rsidRPr="009119D9" w:rsidRDefault="009119D9" w:rsidP="009119D9">
      <w:pPr>
        <w:pStyle w:val="a3"/>
        <w:tabs>
          <w:tab w:val="left" w:pos="1134"/>
          <w:tab w:val="num" w:pos="2149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bCs/>
          <w:sz w:val="28"/>
          <w:szCs w:val="28"/>
        </w:rPr>
        <w:t xml:space="preserve">3.11. Уведомляет в соответствии со статьей 9 Федерального закона от 25.12.2008 № 273-ФЗ «О противодействии коррупции» руководителя Управления,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9119D9" w:rsidRPr="009119D9" w:rsidRDefault="009119D9" w:rsidP="009119D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bCs/>
          <w:sz w:val="28"/>
          <w:szCs w:val="28"/>
        </w:rPr>
        <w:t xml:space="preserve"> 3.12. В соответствии со статьей 11 Федерального закона от 25.12.2008 № 273-ФЗ «О противодействии коррупции»:</w:t>
      </w:r>
    </w:p>
    <w:p w:rsidR="009119D9" w:rsidRPr="009119D9" w:rsidRDefault="009119D9" w:rsidP="009119D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bCs/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9119D9" w:rsidRPr="009119D9" w:rsidRDefault="009119D9" w:rsidP="009119D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bCs/>
          <w:sz w:val="28"/>
          <w:szCs w:val="28"/>
        </w:rPr>
        <w:t>- в письменной форме уведомляет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9119D9" w:rsidRPr="009119D9" w:rsidRDefault="009119D9" w:rsidP="009119D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9119D9">
        <w:rPr>
          <w:rFonts w:ascii="Times New Roman" w:hAnsi="Times New Roman"/>
          <w:bCs/>
          <w:sz w:val="28"/>
          <w:szCs w:val="28"/>
        </w:rPr>
        <w:t>- 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119D9" w:rsidRPr="009119D9" w:rsidRDefault="009119D9" w:rsidP="009119D9">
      <w:pPr>
        <w:pStyle w:val="3"/>
        <w:spacing w:line="264" w:lineRule="auto"/>
        <w:ind w:firstLine="709"/>
        <w:rPr>
          <w:color w:val="000000"/>
          <w:szCs w:val="28"/>
        </w:rPr>
      </w:pPr>
      <w:r w:rsidRPr="009119D9">
        <w:rPr>
          <w:bCs/>
          <w:szCs w:val="28"/>
        </w:rPr>
        <w:t xml:space="preserve">3.13. </w:t>
      </w:r>
      <w:r w:rsidRPr="009119D9">
        <w:rPr>
          <w:color w:val="000000"/>
          <w:szCs w:val="28"/>
        </w:rPr>
        <w:t>Соблюдает требования к служебному поведению и положения Кодекса служебной этики государственных гражданских служащих Нижегородской области, утверждённого решением межведомственного координационного совета по противодействию коррупции при Губернаторе Нижегородской области от 01.12.2009 года.</w:t>
      </w:r>
    </w:p>
    <w:p w:rsidR="009119D9" w:rsidRPr="009119D9" w:rsidRDefault="009119D9" w:rsidP="009119D9">
      <w:pPr>
        <w:ind w:firstLine="709"/>
        <w:jc w:val="both"/>
        <w:rPr>
          <w:bCs/>
          <w:sz w:val="28"/>
          <w:szCs w:val="28"/>
        </w:rPr>
      </w:pPr>
      <w:r w:rsidRPr="009119D9">
        <w:rPr>
          <w:rStyle w:val="FontStyle11"/>
          <w:rFonts w:ascii="Times New Roman" w:hAnsi="Times New Roman" w:cs="Times New Roman"/>
          <w:b w:val="0"/>
          <w:sz w:val="28"/>
          <w:szCs w:val="28"/>
        </w:rPr>
        <w:t>3.14. Обеспечивает соблюдение норм Федерального закона от 27.07.2006       № 152-ФЗ «О персональных данных» по сбору, обработке, хранению и использованию персональных данных.</w:t>
      </w:r>
    </w:p>
    <w:p w:rsidR="00AF4EA6" w:rsidRPr="009119D9" w:rsidRDefault="009119D9" w:rsidP="009119D9">
      <w:pPr>
        <w:ind w:firstLine="709"/>
        <w:jc w:val="both"/>
        <w:rPr>
          <w:sz w:val="28"/>
          <w:szCs w:val="28"/>
        </w:rPr>
      </w:pPr>
      <w:r w:rsidRPr="009119D9">
        <w:rPr>
          <w:color w:val="000000"/>
          <w:sz w:val="28"/>
          <w:szCs w:val="28"/>
        </w:rPr>
        <w:t>3.15. Выполняет иные поручения начальника управления по правовой и кадровой работе, начальника сектора и руководства министерства здравоохранения Нижегородской области в пределах своей компетенции.</w:t>
      </w:r>
    </w:p>
    <w:sectPr w:rsidR="00AF4EA6" w:rsidRPr="009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9"/>
    <w:rsid w:val="00635B01"/>
    <w:rsid w:val="007F7AE1"/>
    <w:rsid w:val="009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D47B"/>
  <w15:chartTrackingRefBased/>
  <w15:docId w15:val="{19CDD6DD-D267-4D53-AB3E-B73EE8D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9D9"/>
    <w:pPr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119D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Normal">
    <w:name w:val="ConsNormal"/>
    <w:rsid w:val="009119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9119D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119D9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11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1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9119D9"/>
    <w:rPr>
      <w:rFonts w:ascii="Franklin Gothic Book" w:hAnsi="Franklin Gothic Book" w:cs="Franklin Gothic 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2017-06-21T05:38:00Z</dcterms:created>
  <dcterms:modified xsi:type="dcterms:W3CDTF">2017-06-21T05:40:00Z</dcterms:modified>
</cp:coreProperties>
</file>