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42C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CC" w:rsidRDefault="00DD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сентября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CC" w:rsidRDefault="00DD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124-З</w:t>
            </w:r>
          </w:p>
        </w:tc>
      </w:tr>
    </w:tbl>
    <w:p w:rsidR="00DD42CC" w:rsidRDefault="00DD42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НИЖЕГОРОДСКАЯ ОБЛАСТЬ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ГАРАНТИЯХ ПРАВА ГРАЖДАН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ОБРАЩЕНИЕ В НИЖЕГОРОДСКОЙ ОБЛАСТИ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августа 2007 года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Нижегородской области</w:t>
      </w:r>
      <w:proofErr w:type="gramEnd"/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01.11.2007 </w:t>
      </w:r>
      <w:hyperlink r:id="rId6" w:history="1">
        <w:r>
          <w:rPr>
            <w:rFonts w:ascii="Calibri" w:hAnsi="Calibri" w:cs="Calibri"/>
            <w:color w:val="0000FF"/>
          </w:rPr>
          <w:t>N 153-З</w:t>
        </w:r>
      </w:hyperlink>
      <w:r>
        <w:rPr>
          <w:rFonts w:ascii="Calibri" w:hAnsi="Calibri" w:cs="Calibri"/>
        </w:rPr>
        <w:t xml:space="preserve">, от 07.04.2009 </w:t>
      </w:r>
      <w:hyperlink r:id="rId7" w:history="1">
        <w:r>
          <w:rPr>
            <w:rFonts w:ascii="Calibri" w:hAnsi="Calibri" w:cs="Calibri"/>
            <w:color w:val="0000FF"/>
          </w:rPr>
          <w:t>N 28-З</w:t>
        </w:r>
      </w:hyperlink>
      <w:r>
        <w:rPr>
          <w:rFonts w:ascii="Calibri" w:hAnsi="Calibri" w:cs="Calibri"/>
        </w:rPr>
        <w:t>,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08.11.2013 </w:t>
      </w:r>
      <w:hyperlink r:id="rId8" w:history="1">
        <w:r>
          <w:rPr>
            <w:rFonts w:ascii="Calibri" w:hAnsi="Calibri" w:cs="Calibri"/>
            <w:color w:val="0000FF"/>
          </w:rPr>
          <w:t>N 147-З</w:t>
        </w:r>
      </w:hyperlink>
      <w:r>
        <w:rPr>
          <w:rFonts w:ascii="Calibri" w:hAnsi="Calibri" w:cs="Calibri"/>
        </w:rPr>
        <w:t>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Сфера применения настоящего Закона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статьями 72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76</w:t>
        </w:r>
      </w:hyperlink>
      <w:r>
        <w:rPr>
          <w:rFonts w:ascii="Calibri" w:hAnsi="Calibri" w:cs="Calibri"/>
        </w:rPr>
        <w:t xml:space="preserve"> Конституции Российской Федерации,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(далее - Федеральный закон), с целью создания благоприятных условий для развития информационной открытости государственных органов и органов местного самоуправления муниципальных образований Нижегородской области (далее - государственный орган, орган местного самоуправления), обеспечения взаимодействия государственных органов и органов</w:t>
      </w:r>
      <w:proofErr w:type="gramEnd"/>
      <w:r>
        <w:rPr>
          <w:rFonts w:ascii="Calibri" w:hAnsi="Calibri" w:cs="Calibri"/>
        </w:rPr>
        <w:t xml:space="preserve"> местного самоуправления с гражданами настоящим Законом устанавливаются дополнительные гарантии права граждан на обращение в государственные органы и органы местного самоуправления, к их должностным лицам.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Закона распространяется также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Установленные настоящим Законом правила не распространяются на обращения, подлежащие рассмотрению в ином порядке, установленном соответствующими федеральными законами и законами Нижегородской области.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</w:t>
      </w:r>
      <w:proofErr w:type="gramEnd"/>
      <w:r>
        <w:rPr>
          <w:rFonts w:ascii="Calibri" w:hAnsi="Calibri" w:cs="Calibri"/>
        </w:rPr>
        <w:t xml:space="preserve"> их должностными лицами.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08.11.2013 N 147-З)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Дополнительные возможности для подачи обращений граждан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Наряду с установленным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порядком подачи обращений граждан обращение в государственный орган, орган местного самоуправления, к должностному лицу может быть передано телеграммой или факсимильной связью, подано в письменном виде непосредственно должностным лицам государственных органов либо органов местного </w:t>
      </w:r>
      <w:r>
        <w:rPr>
          <w:rFonts w:ascii="Calibri" w:hAnsi="Calibri" w:cs="Calibri"/>
        </w:rPr>
        <w:lastRenderedPageBreak/>
        <w:t>самоуправления при проведении ими информационных, иных публичных мероприятий с участием населения, а также направлено в форме электронного документа.</w:t>
      </w:r>
      <w:proofErr w:type="gramEnd"/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Нижегородской области от 08.11.2013 N 147-З)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3. Подтверждение регистрации письменных обращений граждан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 просьбе гражданина уполномоченное лицо (должностное лицо) государственного органа, органа местного самоуправления, принявшее письменное обращение на личном приеме, обязано удостоверить своей </w:t>
      </w:r>
      <w:proofErr w:type="gramStart"/>
      <w:r>
        <w:rPr>
          <w:rFonts w:ascii="Calibri" w:hAnsi="Calibri" w:cs="Calibri"/>
        </w:rPr>
        <w:t>подписью</w:t>
      </w:r>
      <w:proofErr w:type="gramEnd"/>
      <w:r>
        <w:rPr>
          <w:rFonts w:ascii="Calibri" w:hAnsi="Calibri" w:cs="Calibri"/>
        </w:rPr>
        <w:t xml:space="preserve">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вправе получить в государственном органе, органе местного самоуправления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4. Рассмотрение обращений, адресованных должностным лицам, полномочия которых прекращены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письменное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Статья 5. Сроки рассмотрения обращения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государственного органа или органа местного самоуправления вправе устанавливать сокращенные сроки рассмотрения отдельных обращений граждан.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6. Организация личного приема граждан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График личного приема граждан руководителями государственных органов, органов местного самоуправления и уполномоченными на это лицами устанавливается руководителями соответствующих органов.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руководители государственных органов проводят личный прием граждан не реже одного раза в два месяца, руководители органов местного самоуправления - не реже одного раза в месяц.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месте и времени приема </w:t>
      </w:r>
      <w:proofErr w:type="gramStart"/>
      <w:r>
        <w:rPr>
          <w:rFonts w:ascii="Calibri" w:hAnsi="Calibri" w:cs="Calibri"/>
        </w:rPr>
        <w:t>руководителями указанных органов, уполномоченными на это лицами доводится</w:t>
      </w:r>
      <w:proofErr w:type="gramEnd"/>
      <w:r>
        <w:rPr>
          <w:rFonts w:ascii="Calibri" w:hAnsi="Calibri" w:cs="Calibri"/>
        </w:rPr>
        <w:t xml:space="preserve"> до сведения граждан по указанным ими почтовым адресам или телефонам либо через средства массовой информации, а также размещается для обозрения в местах проведения личного приема.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гражданин был принят уполномоченным лицом государственного органа, органа местного самоуправления, но не согласен с результатами рассмотрения обращения и настаивает на личном приеме руководителем данного органа, то ему должна быть предоставлена такая возможность в соответствии с законодательством.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Правом на первоочередной личный прием обладают: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ветераны Великой Отечественной войны, ветераны боевых действий;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группы и их опекуны, родители, опекуны и попечители детей-инвалидов;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беременные женщины;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родители, явившиеся на личный прием с ребенком в возрасте до трех лет.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государственных органах и органах местного самоуправления может быть установлен единый день личного приема граждан.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7. Результаты рассмотрения обращений граждан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результате рассмотрения обращения государственный орган, орган местного </w:t>
      </w:r>
      <w:r>
        <w:rPr>
          <w:rFonts w:ascii="Calibri" w:hAnsi="Calibri" w:cs="Calibri"/>
        </w:rPr>
        <w:lastRenderedPageBreak/>
        <w:t>самоуправления или должностное лицо принимает одно из следующих решений: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полном или частичном удовлетворении обращения и об осуществлении для этого соответствующих мер;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удовлетворении обращения;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уведомлении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Принимая решение о полном или частичном удовлетворении обращения, орган или должностное лицо: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необходимые меры по исполнению такого решения;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рассматривает вопрос о 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Принимая решение об отказе в удовлетворении обращения, соответствующий орган или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рассмотрении обращения гражданина руководитель государственного органа, органа местного самоуправления по согласованию с другими государственными, муниципальными органами и соответствующими организациями вправе сформировать рабочую группу с участием их представителей.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Статья 8. Направление ответа на коллективное обращение граждан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Для целей настоящего Закона под коллективным обращением граждан понимается письменное обращение двух и более граждан или обращение объединений граждан, в том числе юридических лиц, по общему для них вопросу в государственные органы, органы местного самоуправления и к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к их должностным лицам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  <w:proofErr w:type="gramEnd"/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Нижегородской области от 08.11.2013 N 147-З)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Письменный ответ на коллективное обращение граждан, как правило,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Статья 9. Право гражданина на возврат документов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государственный орган, орган местного самоуправления вправе изготовить и оставить в своем распоряжении копии возвращаемых документов.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Статья 10. Организация работы по рассмотрению обращений граждан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эффективной организации работы по рассмотрению обращений и </w:t>
      </w:r>
      <w:proofErr w:type="gramStart"/>
      <w:r>
        <w:rPr>
          <w:rFonts w:ascii="Calibri" w:hAnsi="Calibri" w:cs="Calibri"/>
        </w:rPr>
        <w:t>конкретизации</w:t>
      </w:r>
      <w:proofErr w:type="gramEnd"/>
      <w:r>
        <w:rPr>
          <w:rFonts w:ascii="Calibri" w:hAnsi="Calibri" w:cs="Calibri"/>
        </w:rPr>
        <w:t xml:space="preserve"> установленных законодательством положений, своевременного устранения нарушений порядка рассмотрения обращений в государственных органах и органах местного самоуправления принимаются положения о рассмотрении обращений граждан и обеспечивается их выполнение.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Нижегородской области от 01.11.2007 </w:t>
      </w:r>
      <w:hyperlink r:id="rId19" w:history="1">
        <w:r>
          <w:rPr>
            <w:rFonts w:ascii="Calibri" w:hAnsi="Calibri" w:cs="Calibri"/>
            <w:color w:val="0000FF"/>
          </w:rPr>
          <w:t>N 153-З</w:t>
        </w:r>
      </w:hyperlink>
      <w:r>
        <w:rPr>
          <w:rFonts w:ascii="Calibri" w:hAnsi="Calibri" w:cs="Calibri"/>
        </w:rPr>
        <w:t xml:space="preserve">, от 07.04.2009 </w:t>
      </w:r>
      <w:hyperlink r:id="rId20" w:history="1">
        <w:r>
          <w:rPr>
            <w:rFonts w:ascii="Calibri" w:hAnsi="Calibri" w:cs="Calibri"/>
            <w:color w:val="0000FF"/>
          </w:rPr>
          <w:t>N 28-З</w:t>
        </w:r>
      </w:hyperlink>
      <w:r>
        <w:rPr>
          <w:rFonts w:ascii="Calibri" w:hAnsi="Calibri" w:cs="Calibri"/>
        </w:rPr>
        <w:t xml:space="preserve">, от 08.11.2013 </w:t>
      </w:r>
      <w:hyperlink r:id="rId21" w:history="1">
        <w:r>
          <w:rPr>
            <w:rFonts w:ascii="Calibri" w:hAnsi="Calibri" w:cs="Calibri"/>
            <w:color w:val="0000FF"/>
          </w:rPr>
          <w:t>N 147-З</w:t>
        </w:r>
      </w:hyperlink>
      <w:r>
        <w:rPr>
          <w:rFonts w:ascii="Calibri" w:hAnsi="Calibri" w:cs="Calibri"/>
        </w:rPr>
        <w:t>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положениях, регламентирующих порядок рассмотрения обращений граждан, определяются: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Нижегородской области от 01.11.2007 </w:t>
      </w:r>
      <w:hyperlink r:id="rId22" w:history="1">
        <w:r>
          <w:rPr>
            <w:rFonts w:ascii="Calibri" w:hAnsi="Calibri" w:cs="Calibri"/>
            <w:color w:val="0000FF"/>
          </w:rPr>
          <w:t>N 153-З</w:t>
        </w:r>
      </w:hyperlink>
      <w:r>
        <w:rPr>
          <w:rFonts w:ascii="Calibri" w:hAnsi="Calibri" w:cs="Calibri"/>
        </w:rPr>
        <w:t xml:space="preserve">, от 07.04.2009 </w:t>
      </w:r>
      <w:hyperlink r:id="rId23" w:history="1">
        <w:r>
          <w:rPr>
            <w:rFonts w:ascii="Calibri" w:hAnsi="Calibri" w:cs="Calibri"/>
            <w:color w:val="0000FF"/>
          </w:rPr>
          <w:t>N 28-З</w:t>
        </w:r>
      </w:hyperlink>
      <w:r>
        <w:rPr>
          <w:rFonts w:ascii="Calibri" w:hAnsi="Calibri" w:cs="Calibri"/>
        </w:rPr>
        <w:t xml:space="preserve">, от 08.11.2013 </w:t>
      </w:r>
      <w:hyperlink r:id="rId24" w:history="1">
        <w:r>
          <w:rPr>
            <w:rFonts w:ascii="Calibri" w:hAnsi="Calibri" w:cs="Calibri"/>
            <w:color w:val="0000FF"/>
          </w:rPr>
          <w:t>N 147-З</w:t>
        </w:r>
      </w:hyperlink>
      <w:r>
        <w:rPr>
          <w:rFonts w:ascii="Calibri" w:hAnsi="Calibri" w:cs="Calibri"/>
        </w:rPr>
        <w:t>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регистрации письменных, электронных и устных обращений, образцы карточек личного приема граждан;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Нижегородской области от 08.11.2013 N 147-З)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уполномоченные проводить личный прием граждан, график личного приема и порядок оповещения о нем граждан;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работы с зарегистрированными обращениями;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хранения и последующей передачи в архив рассмотренных обращений и ответов на них;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должностные лица, на которых возлагается координация, контроль и обобщение результатов работы по рассмотрению обращений, периодичность подготовки указанными должностными лицами соответствующих отчетов, учет содержания обращений граждан в текущей и перспективной работе;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5.1) требования к местам проведения приема граждан;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5.2) процедура и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сроков рассмотрения обращений;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5.3)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решением вопросов, содержащихся в обращениях и находящихся в компетенции соответствующего государственного органа или органа местного самоуправления. При этом 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5.4) нормы о проявлении государственными и муниципальными служащими корректности и внимательности в обращении с гражданами;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положения в соответствии с федеральным законодательством и законодательством Нижегородской области.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(работодатель) определяет критерии оценки результативности и эффективности работы государственных и муниципальных служащих с обращениями граждан.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результативности и эффективности работы с обращениями граждан подлежат учету при оценке профессионального уровня служащего при проведении аттестации, квалификационного экзамена, при принятии представителем нанимателя (работодателем) решения о поощрении государственного или муниципального служащего либо о применении дисциплинарного взыскания.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введена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местах проведения приема граждан, в том числе личного приема граждан, для их сведения размещаются тексты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настоящего Закона, информация о праве отдельных категорий граждан на внеочередной личный прием и иные информационно-справочные материалы.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07.04.2009 N 28-З)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lastRenderedPageBreak/>
        <w:t>Статья 11. Ответственность за нарушение настоящего Закона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нарушение настоящего Закона устанавливается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Нижегородской области об административных правонарушениях.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Статья 12. Вступление в силу настоящего Закона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Нижний Новгород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сентября 2007 года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124-З</w:t>
      </w: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2CC" w:rsidRDefault="00DD42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D4322" w:rsidRDefault="00FD4322">
      <w:bookmarkStart w:id="12" w:name="_GoBack"/>
      <w:bookmarkEnd w:id="12"/>
    </w:p>
    <w:sectPr w:rsidR="00FD4322" w:rsidSect="008D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CC"/>
    <w:rsid w:val="000045D8"/>
    <w:rsid w:val="000048D2"/>
    <w:rsid w:val="00006115"/>
    <w:rsid w:val="00014233"/>
    <w:rsid w:val="0001578D"/>
    <w:rsid w:val="00015AF8"/>
    <w:rsid w:val="00016160"/>
    <w:rsid w:val="00021133"/>
    <w:rsid w:val="0002560B"/>
    <w:rsid w:val="0002767A"/>
    <w:rsid w:val="00031EE5"/>
    <w:rsid w:val="000336FC"/>
    <w:rsid w:val="000362F3"/>
    <w:rsid w:val="000363F2"/>
    <w:rsid w:val="0003657C"/>
    <w:rsid w:val="00037165"/>
    <w:rsid w:val="000419FA"/>
    <w:rsid w:val="0004286C"/>
    <w:rsid w:val="00043C8C"/>
    <w:rsid w:val="000453F1"/>
    <w:rsid w:val="000530E3"/>
    <w:rsid w:val="00055510"/>
    <w:rsid w:val="00070A15"/>
    <w:rsid w:val="00075003"/>
    <w:rsid w:val="000777D3"/>
    <w:rsid w:val="00081E1A"/>
    <w:rsid w:val="00082834"/>
    <w:rsid w:val="00082872"/>
    <w:rsid w:val="00082923"/>
    <w:rsid w:val="000855C3"/>
    <w:rsid w:val="00092F12"/>
    <w:rsid w:val="000A0BBE"/>
    <w:rsid w:val="000A27BB"/>
    <w:rsid w:val="000A4679"/>
    <w:rsid w:val="000A4E39"/>
    <w:rsid w:val="000A7256"/>
    <w:rsid w:val="000B751D"/>
    <w:rsid w:val="000C08FB"/>
    <w:rsid w:val="000C417B"/>
    <w:rsid w:val="000C634B"/>
    <w:rsid w:val="000C6FCF"/>
    <w:rsid w:val="000D7E12"/>
    <w:rsid w:val="000E097E"/>
    <w:rsid w:val="000E2F86"/>
    <w:rsid w:val="000E5E90"/>
    <w:rsid w:val="000E62F7"/>
    <w:rsid w:val="000F1AA4"/>
    <w:rsid w:val="000F1CC7"/>
    <w:rsid w:val="0010210F"/>
    <w:rsid w:val="00111A9C"/>
    <w:rsid w:val="00112751"/>
    <w:rsid w:val="00116EC1"/>
    <w:rsid w:val="00117E75"/>
    <w:rsid w:val="00130150"/>
    <w:rsid w:val="00130C72"/>
    <w:rsid w:val="0013335F"/>
    <w:rsid w:val="00140AB4"/>
    <w:rsid w:val="00142B8B"/>
    <w:rsid w:val="001438AD"/>
    <w:rsid w:val="001573E2"/>
    <w:rsid w:val="00162EDB"/>
    <w:rsid w:val="00167930"/>
    <w:rsid w:val="00170859"/>
    <w:rsid w:val="00173830"/>
    <w:rsid w:val="001745B0"/>
    <w:rsid w:val="00174A8E"/>
    <w:rsid w:val="00174D80"/>
    <w:rsid w:val="00177C2B"/>
    <w:rsid w:val="0018487D"/>
    <w:rsid w:val="00184D14"/>
    <w:rsid w:val="001854A1"/>
    <w:rsid w:val="00190211"/>
    <w:rsid w:val="001903EE"/>
    <w:rsid w:val="001A0B8D"/>
    <w:rsid w:val="001B09B7"/>
    <w:rsid w:val="001C1CC9"/>
    <w:rsid w:val="001C4B9D"/>
    <w:rsid w:val="001C552A"/>
    <w:rsid w:val="001D2EBC"/>
    <w:rsid w:val="001D59E0"/>
    <w:rsid w:val="001E14D2"/>
    <w:rsid w:val="001E1C63"/>
    <w:rsid w:val="001E693B"/>
    <w:rsid w:val="001E73E3"/>
    <w:rsid w:val="001F5E20"/>
    <w:rsid w:val="001F7AA6"/>
    <w:rsid w:val="002021FA"/>
    <w:rsid w:val="00204166"/>
    <w:rsid w:val="00204AAA"/>
    <w:rsid w:val="002059EE"/>
    <w:rsid w:val="002076E6"/>
    <w:rsid w:val="00222C2B"/>
    <w:rsid w:val="00223966"/>
    <w:rsid w:val="00226F57"/>
    <w:rsid w:val="0023051A"/>
    <w:rsid w:val="00231264"/>
    <w:rsid w:val="00234705"/>
    <w:rsid w:val="0024211D"/>
    <w:rsid w:val="00244C72"/>
    <w:rsid w:val="00254F36"/>
    <w:rsid w:val="00256947"/>
    <w:rsid w:val="00257885"/>
    <w:rsid w:val="002607EF"/>
    <w:rsid w:val="002608F7"/>
    <w:rsid w:val="00260CEA"/>
    <w:rsid w:val="00265831"/>
    <w:rsid w:val="00270803"/>
    <w:rsid w:val="002767CC"/>
    <w:rsid w:val="00280954"/>
    <w:rsid w:val="00284253"/>
    <w:rsid w:val="00287565"/>
    <w:rsid w:val="0029290C"/>
    <w:rsid w:val="00292C54"/>
    <w:rsid w:val="002971EE"/>
    <w:rsid w:val="002A0A79"/>
    <w:rsid w:val="002A146F"/>
    <w:rsid w:val="002A7AA0"/>
    <w:rsid w:val="002B0E8C"/>
    <w:rsid w:val="002B2D58"/>
    <w:rsid w:val="002B3D78"/>
    <w:rsid w:val="002B449C"/>
    <w:rsid w:val="002D74CE"/>
    <w:rsid w:val="002E1CB7"/>
    <w:rsid w:val="002E3B65"/>
    <w:rsid w:val="002E469F"/>
    <w:rsid w:val="002E63E6"/>
    <w:rsid w:val="002F0967"/>
    <w:rsid w:val="002F0D07"/>
    <w:rsid w:val="002F17BD"/>
    <w:rsid w:val="002F1D40"/>
    <w:rsid w:val="002F43E6"/>
    <w:rsid w:val="002F763F"/>
    <w:rsid w:val="0030770C"/>
    <w:rsid w:val="00310123"/>
    <w:rsid w:val="003112A6"/>
    <w:rsid w:val="003267A5"/>
    <w:rsid w:val="00330D1A"/>
    <w:rsid w:val="003317D5"/>
    <w:rsid w:val="0033240F"/>
    <w:rsid w:val="00336D5F"/>
    <w:rsid w:val="00337530"/>
    <w:rsid w:val="00337AB0"/>
    <w:rsid w:val="00347C4A"/>
    <w:rsid w:val="00354A83"/>
    <w:rsid w:val="00356AA1"/>
    <w:rsid w:val="003603CD"/>
    <w:rsid w:val="00360542"/>
    <w:rsid w:val="00360D48"/>
    <w:rsid w:val="003643F5"/>
    <w:rsid w:val="00367482"/>
    <w:rsid w:val="003678EE"/>
    <w:rsid w:val="003A48F2"/>
    <w:rsid w:val="003A503F"/>
    <w:rsid w:val="003B3CEF"/>
    <w:rsid w:val="003B49F1"/>
    <w:rsid w:val="003B7269"/>
    <w:rsid w:val="003C27D9"/>
    <w:rsid w:val="003C5133"/>
    <w:rsid w:val="003C5479"/>
    <w:rsid w:val="003C5C95"/>
    <w:rsid w:val="003D14C4"/>
    <w:rsid w:val="003D3FB6"/>
    <w:rsid w:val="003E5204"/>
    <w:rsid w:val="003F1978"/>
    <w:rsid w:val="004003E9"/>
    <w:rsid w:val="0040560D"/>
    <w:rsid w:val="004077BC"/>
    <w:rsid w:val="004112F6"/>
    <w:rsid w:val="00413E2A"/>
    <w:rsid w:val="00431570"/>
    <w:rsid w:val="00432030"/>
    <w:rsid w:val="0043538B"/>
    <w:rsid w:val="00435D17"/>
    <w:rsid w:val="00445257"/>
    <w:rsid w:val="00451055"/>
    <w:rsid w:val="00454F77"/>
    <w:rsid w:val="0046125B"/>
    <w:rsid w:val="00463217"/>
    <w:rsid w:val="00463E64"/>
    <w:rsid w:val="00464751"/>
    <w:rsid w:val="00464DB2"/>
    <w:rsid w:val="00465ADE"/>
    <w:rsid w:val="0046605A"/>
    <w:rsid w:val="004665FA"/>
    <w:rsid w:val="00472276"/>
    <w:rsid w:val="0047276E"/>
    <w:rsid w:val="00476793"/>
    <w:rsid w:val="00481474"/>
    <w:rsid w:val="00490D5D"/>
    <w:rsid w:val="00491098"/>
    <w:rsid w:val="0049615C"/>
    <w:rsid w:val="004A39D5"/>
    <w:rsid w:val="004A41D6"/>
    <w:rsid w:val="004A58C3"/>
    <w:rsid w:val="004B1448"/>
    <w:rsid w:val="004B4594"/>
    <w:rsid w:val="004B4977"/>
    <w:rsid w:val="004B5316"/>
    <w:rsid w:val="004B5E70"/>
    <w:rsid w:val="004C0A09"/>
    <w:rsid w:val="004C12E0"/>
    <w:rsid w:val="004C29B7"/>
    <w:rsid w:val="004C311E"/>
    <w:rsid w:val="004C6B6D"/>
    <w:rsid w:val="004E0FB8"/>
    <w:rsid w:val="004F3842"/>
    <w:rsid w:val="004F3C29"/>
    <w:rsid w:val="004F4328"/>
    <w:rsid w:val="0050140E"/>
    <w:rsid w:val="0050762D"/>
    <w:rsid w:val="00510FE1"/>
    <w:rsid w:val="00521421"/>
    <w:rsid w:val="00522A02"/>
    <w:rsid w:val="0052452B"/>
    <w:rsid w:val="00524BBF"/>
    <w:rsid w:val="0053062D"/>
    <w:rsid w:val="00530C67"/>
    <w:rsid w:val="00533EF5"/>
    <w:rsid w:val="00536329"/>
    <w:rsid w:val="005469BA"/>
    <w:rsid w:val="00554238"/>
    <w:rsid w:val="00555A9D"/>
    <w:rsid w:val="005571F2"/>
    <w:rsid w:val="005604EC"/>
    <w:rsid w:val="00562F8C"/>
    <w:rsid w:val="00566D5B"/>
    <w:rsid w:val="00573B3B"/>
    <w:rsid w:val="00580E44"/>
    <w:rsid w:val="005825A7"/>
    <w:rsid w:val="0058451D"/>
    <w:rsid w:val="00590C1B"/>
    <w:rsid w:val="00597975"/>
    <w:rsid w:val="00597A9A"/>
    <w:rsid w:val="00597BBA"/>
    <w:rsid w:val="00597E3A"/>
    <w:rsid w:val="005A0650"/>
    <w:rsid w:val="005A07EA"/>
    <w:rsid w:val="005A23FB"/>
    <w:rsid w:val="005A282D"/>
    <w:rsid w:val="005B21CB"/>
    <w:rsid w:val="005B464A"/>
    <w:rsid w:val="005B4EC7"/>
    <w:rsid w:val="005C0344"/>
    <w:rsid w:val="005C1ED9"/>
    <w:rsid w:val="005C3C7D"/>
    <w:rsid w:val="005C64B4"/>
    <w:rsid w:val="005C7E1A"/>
    <w:rsid w:val="005D15FE"/>
    <w:rsid w:val="005D1C51"/>
    <w:rsid w:val="005D2CD5"/>
    <w:rsid w:val="005D3ACC"/>
    <w:rsid w:val="005D3D10"/>
    <w:rsid w:val="005D4E65"/>
    <w:rsid w:val="005E126B"/>
    <w:rsid w:val="005E27BF"/>
    <w:rsid w:val="005F6F1C"/>
    <w:rsid w:val="00601AA0"/>
    <w:rsid w:val="00601B4F"/>
    <w:rsid w:val="00615C75"/>
    <w:rsid w:val="00623679"/>
    <w:rsid w:val="006301A3"/>
    <w:rsid w:val="00634AA4"/>
    <w:rsid w:val="006371E1"/>
    <w:rsid w:val="0064326A"/>
    <w:rsid w:val="00644124"/>
    <w:rsid w:val="00653A67"/>
    <w:rsid w:val="00653EFB"/>
    <w:rsid w:val="00664173"/>
    <w:rsid w:val="00664ABA"/>
    <w:rsid w:val="006679DA"/>
    <w:rsid w:val="0067313D"/>
    <w:rsid w:val="00677B00"/>
    <w:rsid w:val="00677DBD"/>
    <w:rsid w:val="006816D2"/>
    <w:rsid w:val="0068226E"/>
    <w:rsid w:val="0068231E"/>
    <w:rsid w:val="0068240F"/>
    <w:rsid w:val="006828B5"/>
    <w:rsid w:val="00686EF5"/>
    <w:rsid w:val="006917DA"/>
    <w:rsid w:val="006932E3"/>
    <w:rsid w:val="00694B1A"/>
    <w:rsid w:val="00696BF1"/>
    <w:rsid w:val="006A0572"/>
    <w:rsid w:val="006A11AF"/>
    <w:rsid w:val="006A1A69"/>
    <w:rsid w:val="006A1D61"/>
    <w:rsid w:val="006A693D"/>
    <w:rsid w:val="006B29AC"/>
    <w:rsid w:val="006B3421"/>
    <w:rsid w:val="006B68D2"/>
    <w:rsid w:val="006B70AE"/>
    <w:rsid w:val="006B713D"/>
    <w:rsid w:val="006C2273"/>
    <w:rsid w:val="006C4AE7"/>
    <w:rsid w:val="006D34CE"/>
    <w:rsid w:val="006D446E"/>
    <w:rsid w:val="006D7904"/>
    <w:rsid w:val="006E73EE"/>
    <w:rsid w:val="006F0585"/>
    <w:rsid w:val="006F0AE3"/>
    <w:rsid w:val="006F0FE4"/>
    <w:rsid w:val="006F2406"/>
    <w:rsid w:val="006F42D4"/>
    <w:rsid w:val="006F64EA"/>
    <w:rsid w:val="00702628"/>
    <w:rsid w:val="00702DCA"/>
    <w:rsid w:val="00714319"/>
    <w:rsid w:val="00716C71"/>
    <w:rsid w:val="00723473"/>
    <w:rsid w:val="00725F2F"/>
    <w:rsid w:val="00731569"/>
    <w:rsid w:val="00732037"/>
    <w:rsid w:val="00733090"/>
    <w:rsid w:val="007371AB"/>
    <w:rsid w:val="00737209"/>
    <w:rsid w:val="007413D6"/>
    <w:rsid w:val="007425A4"/>
    <w:rsid w:val="0074543F"/>
    <w:rsid w:val="00745785"/>
    <w:rsid w:val="007501BD"/>
    <w:rsid w:val="0075368A"/>
    <w:rsid w:val="00753D35"/>
    <w:rsid w:val="00755104"/>
    <w:rsid w:val="00755689"/>
    <w:rsid w:val="00760574"/>
    <w:rsid w:val="00761B60"/>
    <w:rsid w:val="00762FAB"/>
    <w:rsid w:val="007635EA"/>
    <w:rsid w:val="00763C77"/>
    <w:rsid w:val="00763D0C"/>
    <w:rsid w:val="007661B9"/>
    <w:rsid w:val="007825F9"/>
    <w:rsid w:val="00790A69"/>
    <w:rsid w:val="0079629F"/>
    <w:rsid w:val="007A33B3"/>
    <w:rsid w:val="007A3AC1"/>
    <w:rsid w:val="007A7743"/>
    <w:rsid w:val="007A775A"/>
    <w:rsid w:val="007B08B6"/>
    <w:rsid w:val="007B31BB"/>
    <w:rsid w:val="007B32FB"/>
    <w:rsid w:val="007C0EED"/>
    <w:rsid w:val="007C249C"/>
    <w:rsid w:val="007C2D10"/>
    <w:rsid w:val="007C362A"/>
    <w:rsid w:val="007C36C1"/>
    <w:rsid w:val="007C4711"/>
    <w:rsid w:val="007D4C88"/>
    <w:rsid w:val="007D6585"/>
    <w:rsid w:val="007E4ED0"/>
    <w:rsid w:val="007E4EF6"/>
    <w:rsid w:val="007E6C05"/>
    <w:rsid w:val="007E76A3"/>
    <w:rsid w:val="0080188B"/>
    <w:rsid w:val="0080583E"/>
    <w:rsid w:val="008059DD"/>
    <w:rsid w:val="00806C86"/>
    <w:rsid w:val="0081194F"/>
    <w:rsid w:val="008177BB"/>
    <w:rsid w:val="008203E9"/>
    <w:rsid w:val="00822CB9"/>
    <w:rsid w:val="0082327D"/>
    <w:rsid w:val="00833A12"/>
    <w:rsid w:val="00842F8A"/>
    <w:rsid w:val="00846E6E"/>
    <w:rsid w:val="00852314"/>
    <w:rsid w:val="00853672"/>
    <w:rsid w:val="008562BD"/>
    <w:rsid w:val="00857761"/>
    <w:rsid w:val="00864BBF"/>
    <w:rsid w:val="0086563D"/>
    <w:rsid w:val="00874543"/>
    <w:rsid w:val="008750AE"/>
    <w:rsid w:val="0088065F"/>
    <w:rsid w:val="00880ABB"/>
    <w:rsid w:val="00880C78"/>
    <w:rsid w:val="00881A79"/>
    <w:rsid w:val="00881DC1"/>
    <w:rsid w:val="00890126"/>
    <w:rsid w:val="00890A81"/>
    <w:rsid w:val="00890FCF"/>
    <w:rsid w:val="0089304D"/>
    <w:rsid w:val="00894E16"/>
    <w:rsid w:val="00896EAC"/>
    <w:rsid w:val="008A1996"/>
    <w:rsid w:val="008A4F73"/>
    <w:rsid w:val="008B064A"/>
    <w:rsid w:val="008B516F"/>
    <w:rsid w:val="008B5FC2"/>
    <w:rsid w:val="008C18E8"/>
    <w:rsid w:val="008C2D9F"/>
    <w:rsid w:val="008C3AB0"/>
    <w:rsid w:val="008C49A8"/>
    <w:rsid w:val="008D1C01"/>
    <w:rsid w:val="008D2D3E"/>
    <w:rsid w:val="008D449A"/>
    <w:rsid w:val="008D5288"/>
    <w:rsid w:val="008D74A2"/>
    <w:rsid w:val="008E141C"/>
    <w:rsid w:val="008E2DA2"/>
    <w:rsid w:val="008F0D70"/>
    <w:rsid w:val="008F28DD"/>
    <w:rsid w:val="008F3B4C"/>
    <w:rsid w:val="008F48B5"/>
    <w:rsid w:val="0090040D"/>
    <w:rsid w:val="00900AE0"/>
    <w:rsid w:val="00907342"/>
    <w:rsid w:val="009169F2"/>
    <w:rsid w:val="00922C08"/>
    <w:rsid w:val="00923982"/>
    <w:rsid w:val="009300D4"/>
    <w:rsid w:val="00930B87"/>
    <w:rsid w:val="0093138D"/>
    <w:rsid w:val="00933008"/>
    <w:rsid w:val="00935AB0"/>
    <w:rsid w:val="00944C41"/>
    <w:rsid w:val="00947C55"/>
    <w:rsid w:val="009541CE"/>
    <w:rsid w:val="00956322"/>
    <w:rsid w:val="0095666D"/>
    <w:rsid w:val="009572CA"/>
    <w:rsid w:val="00960D91"/>
    <w:rsid w:val="00966BC2"/>
    <w:rsid w:val="009717EE"/>
    <w:rsid w:val="00973389"/>
    <w:rsid w:val="00985080"/>
    <w:rsid w:val="00991196"/>
    <w:rsid w:val="00993688"/>
    <w:rsid w:val="00993DD3"/>
    <w:rsid w:val="00996792"/>
    <w:rsid w:val="00997CCA"/>
    <w:rsid w:val="009A1392"/>
    <w:rsid w:val="009A193A"/>
    <w:rsid w:val="009A3558"/>
    <w:rsid w:val="009A630A"/>
    <w:rsid w:val="009C756A"/>
    <w:rsid w:val="009D785C"/>
    <w:rsid w:val="009E332D"/>
    <w:rsid w:val="009E36B2"/>
    <w:rsid w:val="009E717C"/>
    <w:rsid w:val="009F163E"/>
    <w:rsid w:val="009F2FB9"/>
    <w:rsid w:val="009F7157"/>
    <w:rsid w:val="00A01283"/>
    <w:rsid w:val="00A02AC0"/>
    <w:rsid w:val="00A045EE"/>
    <w:rsid w:val="00A06E44"/>
    <w:rsid w:val="00A139CA"/>
    <w:rsid w:val="00A15198"/>
    <w:rsid w:val="00A153D0"/>
    <w:rsid w:val="00A15C2B"/>
    <w:rsid w:val="00A172D2"/>
    <w:rsid w:val="00A22EA2"/>
    <w:rsid w:val="00A242D6"/>
    <w:rsid w:val="00A25B03"/>
    <w:rsid w:val="00A3295E"/>
    <w:rsid w:val="00A32EDD"/>
    <w:rsid w:val="00A37192"/>
    <w:rsid w:val="00A37C1B"/>
    <w:rsid w:val="00A41967"/>
    <w:rsid w:val="00A4767E"/>
    <w:rsid w:val="00A51696"/>
    <w:rsid w:val="00A52DA8"/>
    <w:rsid w:val="00A53275"/>
    <w:rsid w:val="00A53E43"/>
    <w:rsid w:val="00A54816"/>
    <w:rsid w:val="00A62217"/>
    <w:rsid w:val="00A636A9"/>
    <w:rsid w:val="00A65634"/>
    <w:rsid w:val="00A66217"/>
    <w:rsid w:val="00A6746D"/>
    <w:rsid w:val="00A70C23"/>
    <w:rsid w:val="00A779EC"/>
    <w:rsid w:val="00A83AC2"/>
    <w:rsid w:val="00A859ED"/>
    <w:rsid w:val="00A85F35"/>
    <w:rsid w:val="00AA0027"/>
    <w:rsid w:val="00AA20C5"/>
    <w:rsid w:val="00AA2776"/>
    <w:rsid w:val="00AA28C3"/>
    <w:rsid w:val="00AB04AA"/>
    <w:rsid w:val="00AB12D1"/>
    <w:rsid w:val="00AB3CC3"/>
    <w:rsid w:val="00AC0230"/>
    <w:rsid w:val="00AC0744"/>
    <w:rsid w:val="00AC198A"/>
    <w:rsid w:val="00AC3069"/>
    <w:rsid w:val="00AC5713"/>
    <w:rsid w:val="00AD027C"/>
    <w:rsid w:val="00AD19B5"/>
    <w:rsid w:val="00AD33CF"/>
    <w:rsid w:val="00AD3759"/>
    <w:rsid w:val="00AD7443"/>
    <w:rsid w:val="00AE08A2"/>
    <w:rsid w:val="00AE1B1F"/>
    <w:rsid w:val="00AE25E0"/>
    <w:rsid w:val="00AE25E5"/>
    <w:rsid w:val="00AE622A"/>
    <w:rsid w:val="00AF04B8"/>
    <w:rsid w:val="00AF0908"/>
    <w:rsid w:val="00AF139D"/>
    <w:rsid w:val="00AF75B9"/>
    <w:rsid w:val="00B103EF"/>
    <w:rsid w:val="00B10812"/>
    <w:rsid w:val="00B14765"/>
    <w:rsid w:val="00B14A61"/>
    <w:rsid w:val="00B20490"/>
    <w:rsid w:val="00B209E8"/>
    <w:rsid w:val="00B20EDA"/>
    <w:rsid w:val="00B22941"/>
    <w:rsid w:val="00B246C3"/>
    <w:rsid w:val="00B2770B"/>
    <w:rsid w:val="00B31E9A"/>
    <w:rsid w:val="00B3255F"/>
    <w:rsid w:val="00B36880"/>
    <w:rsid w:val="00B401FE"/>
    <w:rsid w:val="00B4038F"/>
    <w:rsid w:val="00B426EE"/>
    <w:rsid w:val="00B44EE0"/>
    <w:rsid w:val="00B46175"/>
    <w:rsid w:val="00B535C5"/>
    <w:rsid w:val="00B54427"/>
    <w:rsid w:val="00B55172"/>
    <w:rsid w:val="00B55D0B"/>
    <w:rsid w:val="00B577E0"/>
    <w:rsid w:val="00B57EB5"/>
    <w:rsid w:val="00B636A4"/>
    <w:rsid w:val="00B64451"/>
    <w:rsid w:val="00B66EC8"/>
    <w:rsid w:val="00B73D46"/>
    <w:rsid w:val="00B762B8"/>
    <w:rsid w:val="00B773C3"/>
    <w:rsid w:val="00B879B6"/>
    <w:rsid w:val="00B9001D"/>
    <w:rsid w:val="00B96C99"/>
    <w:rsid w:val="00BA012D"/>
    <w:rsid w:val="00BA586D"/>
    <w:rsid w:val="00BB0AA0"/>
    <w:rsid w:val="00BB2A54"/>
    <w:rsid w:val="00BB42CE"/>
    <w:rsid w:val="00BB44C7"/>
    <w:rsid w:val="00BB7BD8"/>
    <w:rsid w:val="00BC37A2"/>
    <w:rsid w:val="00BC388B"/>
    <w:rsid w:val="00BC535B"/>
    <w:rsid w:val="00BD2B78"/>
    <w:rsid w:val="00BD7D72"/>
    <w:rsid w:val="00BE2978"/>
    <w:rsid w:val="00BE34A9"/>
    <w:rsid w:val="00BE4B14"/>
    <w:rsid w:val="00BE5CAB"/>
    <w:rsid w:val="00BE61BB"/>
    <w:rsid w:val="00BE707A"/>
    <w:rsid w:val="00BF0140"/>
    <w:rsid w:val="00BF25AA"/>
    <w:rsid w:val="00BF36BB"/>
    <w:rsid w:val="00C02859"/>
    <w:rsid w:val="00C102B5"/>
    <w:rsid w:val="00C10CB7"/>
    <w:rsid w:val="00C1311C"/>
    <w:rsid w:val="00C158D0"/>
    <w:rsid w:val="00C16790"/>
    <w:rsid w:val="00C22784"/>
    <w:rsid w:val="00C25B0A"/>
    <w:rsid w:val="00C37B0B"/>
    <w:rsid w:val="00C4274F"/>
    <w:rsid w:val="00C4686D"/>
    <w:rsid w:val="00C50452"/>
    <w:rsid w:val="00C55F36"/>
    <w:rsid w:val="00C57AF7"/>
    <w:rsid w:val="00C60DBD"/>
    <w:rsid w:val="00C6348A"/>
    <w:rsid w:val="00C6370B"/>
    <w:rsid w:val="00C64755"/>
    <w:rsid w:val="00C64880"/>
    <w:rsid w:val="00C653E0"/>
    <w:rsid w:val="00C71570"/>
    <w:rsid w:val="00C7208D"/>
    <w:rsid w:val="00C7347A"/>
    <w:rsid w:val="00C73C44"/>
    <w:rsid w:val="00C74C7A"/>
    <w:rsid w:val="00C74DBD"/>
    <w:rsid w:val="00C82095"/>
    <w:rsid w:val="00C8688A"/>
    <w:rsid w:val="00C91246"/>
    <w:rsid w:val="00C923DB"/>
    <w:rsid w:val="00C93A59"/>
    <w:rsid w:val="00C948D7"/>
    <w:rsid w:val="00C962D1"/>
    <w:rsid w:val="00CA5FFD"/>
    <w:rsid w:val="00CC5E17"/>
    <w:rsid w:val="00CC7910"/>
    <w:rsid w:val="00CD5D35"/>
    <w:rsid w:val="00CD6353"/>
    <w:rsid w:val="00CD7D70"/>
    <w:rsid w:val="00CE2BFA"/>
    <w:rsid w:val="00CE4BB0"/>
    <w:rsid w:val="00CF0FB4"/>
    <w:rsid w:val="00CF1C92"/>
    <w:rsid w:val="00CF2CE6"/>
    <w:rsid w:val="00D0063E"/>
    <w:rsid w:val="00D02F61"/>
    <w:rsid w:val="00D03FDF"/>
    <w:rsid w:val="00D06741"/>
    <w:rsid w:val="00D1043C"/>
    <w:rsid w:val="00D139BB"/>
    <w:rsid w:val="00D20D25"/>
    <w:rsid w:val="00D23DDF"/>
    <w:rsid w:val="00D260ED"/>
    <w:rsid w:val="00D26CD0"/>
    <w:rsid w:val="00D3448D"/>
    <w:rsid w:val="00D40BD7"/>
    <w:rsid w:val="00D41E5C"/>
    <w:rsid w:val="00D45B06"/>
    <w:rsid w:val="00D461D9"/>
    <w:rsid w:val="00D540D3"/>
    <w:rsid w:val="00D5596F"/>
    <w:rsid w:val="00D55C2C"/>
    <w:rsid w:val="00D61558"/>
    <w:rsid w:val="00D63B2B"/>
    <w:rsid w:val="00D732C8"/>
    <w:rsid w:val="00D7554F"/>
    <w:rsid w:val="00D820A9"/>
    <w:rsid w:val="00D8342D"/>
    <w:rsid w:val="00D84C3E"/>
    <w:rsid w:val="00D910D9"/>
    <w:rsid w:val="00D926D0"/>
    <w:rsid w:val="00DA0AB9"/>
    <w:rsid w:val="00DA2737"/>
    <w:rsid w:val="00DA3F20"/>
    <w:rsid w:val="00DA701F"/>
    <w:rsid w:val="00DB1AC0"/>
    <w:rsid w:val="00DB4F45"/>
    <w:rsid w:val="00DB4FFE"/>
    <w:rsid w:val="00DD2AAE"/>
    <w:rsid w:val="00DD42CC"/>
    <w:rsid w:val="00DD71EF"/>
    <w:rsid w:val="00DE1354"/>
    <w:rsid w:val="00DE2344"/>
    <w:rsid w:val="00DE2936"/>
    <w:rsid w:val="00DE3F01"/>
    <w:rsid w:val="00DE67BF"/>
    <w:rsid w:val="00DF39B3"/>
    <w:rsid w:val="00E07BD9"/>
    <w:rsid w:val="00E2029A"/>
    <w:rsid w:val="00E2354C"/>
    <w:rsid w:val="00E2592D"/>
    <w:rsid w:val="00E30044"/>
    <w:rsid w:val="00E310E6"/>
    <w:rsid w:val="00E453D1"/>
    <w:rsid w:val="00E45B29"/>
    <w:rsid w:val="00E46BB3"/>
    <w:rsid w:val="00E501BB"/>
    <w:rsid w:val="00E504CC"/>
    <w:rsid w:val="00E51F9F"/>
    <w:rsid w:val="00E53393"/>
    <w:rsid w:val="00E54771"/>
    <w:rsid w:val="00E55806"/>
    <w:rsid w:val="00E62D6C"/>
    <w:rsid w:val="00E66E11"/>
    <w:rsid w:val="00E67410"/>
    <w:rsid w:val="00E71012"/>
    <w:rsid w:val="00E746F8"/>
    <w:rsid w:val="00E765C2"/>
    <w:rsid w:val="00E85280"/>
    <w:rsid w:val="00E90A71"/>
    <w:rsid w:val="00E93A6A"/>
    <w:rsid w:val="00E93D18"/>
    <w:rsid w:val="00EA3756"/>
    <w:rsid w:val="00EA5E39"/>
    <w:rsid w:val="00EA7613"/>
    <w:rsid w:val="00EB142D"/>
    <w:rsid w:val="00EB396D"/>
    <w:rsid w:val="00EB432E"/>
    <w:rsid w:val="00EB649A"/>
    <w:rsid w:val="00EC1547"/>
    <w:rsid w:val="00EC2367"/>
    <w:rsid w:val="00EC2D53"/>
    <w:rsid w:val="00EC52F1"/>
    <w:rsid w:val="00EC5A6E"/>
    <w:rsid w:val="00ED1076"/>
    <w:rsid w:val="00ED1D47"/>
    <w:rsid w:val="00ED46AA"/>
    <w:rsid w:val="00ED7CA8"/>
    <w:rsid w:val="00EE2862"/>
    <w:rsid w:val="00EE499E"/>
    <w:rsid w:val="00EF0196"/>
    <w:rsid w:val="00EF03BE"/>
    <w:rsid w:val="00EF4B00"/>
    <w:rsid w:val="00F055D3"/>
    <w:rsid w:val="00F071BD"/>
    <w:rsid w:val="00F1010E"/>
    <w:rsid w:val="00F10578"/>
    <w:rsid w:val="00F13FC2"/>
    <w:rsid w:val="00F148BD"/>
    <w:rsid w:val="00F15D8B"/>
    <w:rsid w:val="00F27C77"/>
    <w:rsid w:val="00F30A67"/>
    <w:rsid w:val="00F3308A"/>
    <w:rsid w:val="00F348F2"/>
    <w:rsid w:val="00F37420"/>
    <w:rsid w:val="00F37F79"/>
    <w:rsid w:val="00F41CA5"/>
    <w:rsid w:val="00F43A4A"/>
    <w:rsid w:val="00F44165"/>
    <w:rsid w:val="00F51397"/>
    <w:rsid w:val="00F5167D"/>
    <w:rsid w:val="00F51DF0"/>
    <w:rsid w:val="00F52103"/>
    <w:rsid w:val="00F52E2A"/>
    <w:rsid w:val="00F56099"/>
    <w:rsid w:val="00F60809"/>
    <w:rsid w:val="00F60AFC"/>
    <w:rsid w:val="00F61780"/>
    <w:rsid w:val="00F618DC"/>
    <w:rsid w:val="00F62B9F"/>
    <w:rsid w:val="00F64474"/>
    <w:rsid w:val="00F64E03"/>
    <w:rsid w:val="00F66367"/>
    <w:rsid w:val="00F6713C"/>
    <w:rsid w:val="00F71382"/>
    <w:rsid w:val="00F73FE0"/>
    <w:rsid w:val="00F775F1"/>
    <w:rsid w:val="00F804DD"/>
    <w:rsid w:val="00F8477A"/>
    <w:rsid w:val="00F85649"/>
    <w:rsid w:val="00F861E6"/>
    <w:rsid w:val="00F86317"/>
    <w:rsid w:val="00F87C66"/>
    <w:rsid w:val="00F87CBC"/>
    <w:rsid w:val="00F90535"/>
    <w:rsid w:val="00F926B3"/>
    <w:rsid w:val="00F94B99"/>
    <w:rsid w:val="00F96190"/>
    <w:rsid w:val="00FA3B6C"/>
    <w:rsid w:val="00FA5797"/>
    <w:rsid w:val="00FB0071"/>
    <w:rsid w:val="00FB2803"/>
    <w:rsid w:val="00FB5D1E"/>
    <w:rsid w:val="00FB740E"/>
    <w:rsid w:val="00FD4322"/>
    <w:rsid w:val="00FD4C13"/>
    <w:rsid w:val="00FD62CC"/>
    <w:rsid w:val="00FD72F5"/>
    <w:rsid w:val="00FE0FD7"/>
    <w:rsid w:val="00FE5366"/>
    <w:rsid w:val="00FE7277"/>
    <w:rsid w:val="00FF03B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BD44AE54C423A655DB937DFB0193D3E1043F0FE960DF0CF11EC8EE5CF5274403000D303B70D54FEFE9D7M6WCM" TargetMode="External"/><Relationship Id="rId18" Type="http://schemas.openxmlformats.org/officeDocument/2006/relationships/hyperlink" Target="consultantplus://offline/ref=6DBD44AE54C423A655DB937DFB0193D3E1043F0FE960DF0CF11EC8EE5CF5274403000D303B70D54FEFE9D6M6W7M" TargetMode="External"/><Relationship Id="rId26" Type="http://schemas.openxmlformats.org/officeDocument/2006/relationships/hyperlink" Target="consultantplus://offline/ref=6DBD44AE54C423A655DB937DFB0193D3E1043F0FED67D30DF61EC8EE5CF5274403000D303B70D54FEFE9D5M6W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BD44AE54C423A655DB937DFB0193D3E1043F0FE960DF0CF11EC8EE5CF5274403000D303B70D54FEFE9D6M6W0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DBD44AE54C423A655DB937DFB0193D3E1043F0FED67D30DF61EC8EE5CF5274403000D303B70D54FEFE9D7M6WDM" TargetMode="External"/><Relationship Id="rId12" Type="http://schemas.openxmlformats.org/officeDocument/2006/relationships/hyperlink" Target="consultantplus://offline/ref=6DBD44AE54C423A655DB937DFB0193D3E1043F0FED67D30DF61EC8EE5CF5274403000D303B70D54FEFE9D7M6WCM" TargetMode="External"/><Relationship Id="rId17" Type="http://schemas.openxmlformats.org/officeDocument/2006/relationships/hyperlink" Target="consultantplus://offline/ref=6DBD44AE54C423A655DB937DFB0193D3E1043F0FED67D30DF61EC8EE5CF5274403000D303B70D54FEFE9D6M6W6M" TargetMode="External"/><Relationship Id="rId25" Type="http://schemas.openxmlformats.org/officeDocument/2006/relationships/hyperlink" Target="consultantplus://offline/ref=6DBD44AE54C423A655DB937DFB0193D3E1043F0FE960DF0CF11EC8EE5CF5274403000D303B70D54FEFE9D6M6WDM" TargetMode="External"/><Relationship Id="rId33" Type="http://schemas.openxmlformats.org/officeDocument/2006/relationships/hyperlink" Target="consultantplus://offline/ref=6DBD44AE54C423A655DB937DFB0193D3E1043F0FE663D00BFF1EC8EE5CF52744M0W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BD44AE54C423A655DB937DFB0193D3E1043F0FED67D30DF61EC8EE5CF5274403000D303B70D54FEFE9D6M6W4M" TargetMode="External"/><Relationship Id="rId20" Type="http://schemas.openxmlformats.org/officeDocument/2006/relationships/hyperlink" Target="consultantplus://offline/ref=6DBD44AE54C423A655DB937DFB0193D3E1043F0FED67D30DF61EC8EE5CF5274403000D303B70D54FEFE9D6M6WDM" TargetMode="External"/><Relationship Id="rId29" Type="http://schemas.openxmlformats.org/officeDocument/2006/relationships/hyperlink" Target="consultantplus://offline/ref=6DBD44AE54C423A655DB937DFB0193D3E1043F0FED67D30DF61EC8EE5CF5274403000D303B70D54FEFE9D5M6W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D44AE54C423A655DB937DFB0193D3E1043F0FEC65D60CF01EC8EE5CF5274403000D303B70D54FEFE9D7M6WDM" TargetMode="External"/><Relationship Id="rId11" Type="http://schemas.openxmlformats.org/officeDocument/2006/relationships/hyperlink" Target="consultantplus://offline/ref=6DBD44AE54C423A655DB8D70ED6DCCD6E70B6907ED67DD5EAA4193B30BFC2D13444F54727F7DD44EMEW7M" TargetMode="External"/><Relationship Id="rId24" Type="http://schemas.openxmlformats.org/officeDocument/2006/relationships/hyperlink" Target="consultantplus://offline/ref=6DBD44AE54C423A655DB937DFB0193D3E1043F0FE960DF0CF11EC8EE5CF5274403000D303B70D54FEFE9D6M6W2M" TargetMode="External"/><Relationship Id="rId32" Type="http://schemas.openxmlformats.org/officeDocument/2006/relationships/hyperlink" Target="consultantplus://offline/ref=6DBD44AE54C423A655DB937DFB0193D3E1043F0FED67D30DF61EC8EE5CF5274403000D303B70D54FEFE9D5M6W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BD44AE54C423A655DB937DFB0193D3E1043F0FE960DF0CF11EC8EE5CF5274403000D303B70D54FEFE9D6M6W4M" TargetMode="External"/><Relationship Id="rId23" Type="http://schemas.openxmlformats.org/officeDocument/2006/relationships/hyperlink" Target="consultantplus://offline/ref=6DBD44AE54C423A655DB937DFB0193D3E1043F0FED67D30DF61EC8EE5CF5274403000D303B70D54FEFE9D5M6W5M" TargetMode="External"/><Relationship Id="rId28" Type="http://schemas.openxmlformats.org/officeDocument/2006/relationships/hyperlink" Target="consultantplus://offline/ref=6DBD44AE54C423A655DB937DFB0193D3E1043F0FED67D30DF61EC8EE5CF5274403000D303B70D54FEFE9D5M6W1M" TargetMode="External"/><Relationship Id="rId10" Type="http://schemas.openxmlformats.org/officeDocument/2006/relationships/hyperlink" Target="consultantplus://offline/ref=6DBD44AE54C423A655DB8D70ED6DCCD6E4076607E5358A5CFB149DB603AC65030A0A59737C7CMDW6M" TargetMode="External"/><Relationship Id="rId19" Type="http://schemas.openxmlformats.org/officeDocument/2006/relationships/hyperlink" Target="consultantplus://offline/ref=6DBD44AE54C423A655DB937DFB0193D3E1043F0FEC65D60CF01EC8EE5CF5274403000D303B70D54FEFE9D7M6WCM" TargetMode="External"/><Relationship Id="rId31" Type="http://schemas.openxmlformats.org/officeDocument/2006/relationships/hyperlink" Target="consultantplus://offline/ref=6DBD44AE54C423A655DB8D70ED6DCCD6E70B6907ED67DD5EAA4193B30BMF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D44AE54C423A655DB8D70ED6DCCD6E4076607E5358A5CFB149DB603AC65030A0A59737D75MDWCM" TargetMode="External"/><Relationship Id="rId14" Type="http://schemas.openxmlformats.org/officeDocument/2006/relationships/hyperlink" Target="consultantplus://offline/ref=6DBD44AE54C423A655DB8D70ED6DCCD6E70B6907ED67DD5EAA4193B30BMFWCM" TargetMode="External"/><Relationship Id="rId22" Type="http://schemas.openxmlformats.org/officeDocument/2006/relationships/hyperlink" Target="consultantplus://offline/ref=6DBD44AE54C423A655DB937DFB0193D3E1043F0FEC65D60CF01EC8EE5CF5274403000D303B70D54FEFE9D6M6W5M" TargetMode="External"/><Relationship Id="rId27" Type="http://schemas.openxmlformats.org/officeDocument/2006/relationships/hyperlink" Target="consultantplus://offline/ref=6DBD44AE54C423A655DB937DFB0193D3E1043F0FED67D30DF61EC8EE5CF5274403000D303B70D54FEFE9D5M6W6M" TargetMode="External"/><Relationship Id="rId30" Type="http://schemas.openxmlformats.org/officeDocument/2006/relationships/hyperlink" Target="consultantplus://offline/ref=6DBD44AE54C423A655DB937DFB0193D3E1043F0FED67D30DF61EC8EE5CF5274403000D303B70D54FEFE9D5M6W2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DBD44AE54C423A655DB937DFB0193D3E1043F0FE960DF0CF11EC8EE5CF5274403000D303B70D54FEFE9D7M6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14518</Characters>
  <Application>Microsoft Office Word</Application>
  <DocSecurity>0</DocSecurity>
  <Lines>263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2014-09-08T12:22:00Z</dcterms:created>
  <dcterms:modified xsi:type="dcterms:W3CDTF">2014-09-08T12:22:00Z</dcterms:modified>
</cp:coreProperties>
</file>